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机加工件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957830" cy="2588895"/>
            <wp:effectExtent l="0" t="0" r="13970" b="1905"/>
            <wp:docPr id="3" name="图片 3" descr="微信图片_2019072516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7251627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机械加工是指通过机械装置改变工件的外形尺寸或性能的过程。加工零件具有以下特点：1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精度高，材质优良，坚固紧凑。2</w:t>
      </w:r>
      <w:r>
        <w:rPr>
          <w:rFonts w:hint="eastAsia"/>
          <w:lang w:val="en-US" w:eastAsia="zh-CN"/>
        </w:rPr>
        <w:t>.经久</w:t>
      </w:r>
      <w:r>
        <w:rPr>
          <w:rFonts w:hint="eastAsia"/>
        </w:rPr>
        <w:t>耐用，不易生锈。</w:t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>耐腐蚀，耐高温，寿命长。4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抗老化，无污染。5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切割表面光滑，无毛刺，美观耐用。6</w:t>
      </w:r>
      <w:r>
        <w:rPr>
          <w:rFonts w:hint="eastAsia"/>
          <w:lang w:val="en-US" w:eastAsia="zh-CN"/>
        </w:rPr>
        <w:t>.型号齐全</w:t>
      </w:r>
      <w:r>
        <w:rPr>
          <w:rFonts w:hint="eastAsia"/>
        </w:rPr>
        <w:t>，可根据需要定制。</w:t>
      </w:r>
    </w:p>
    <w:p>
      <w:pPr>
        <w:ind w:firstLine="480" w:firstLineChars="200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453765" cy="2628900"/>
            <wp:effectExtent l="0" t="0" r="13335" b="0"/>
            <wp:docPr id="4" name="图片 4" descr="微信图片_2019072609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7260914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397250" cy="3042920"/>
            <wp:effectExtent l="0" t="0" r="12700" b="5080"/>
            <wp:docPr id="5" name="图片 5" descr="微信图片_2019072609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7260915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416935" cy="2865120"/>
            <wp:effectExtent l="0" t="0" r="12065" b="11430"/>
            <wp:docPr id="6" name="图片 6" descr="微信图片_2019072516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7251628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B1511"/>
    <w:rsid w:val="233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2020-09-07T06:23:00Z</dcterms:created>
  <dc:creator>渡劫</dc:creator>
  <cp:lastModifiedBy>渡劫</cp:lastModifiedBy>
  <dcterms:modified xsi:type="dcterms:W3CDTF">2020-09-07T06:26:10Z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