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冶金设备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在冶金工业中，各种机械设备用于冶炼、铸造、轧制、搬运和包装，也称为冶金设备。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大连广通钢构有限公司冶金设备包括炼钢转炉部件、焦炉设备部件、焦炉设备部件、物料输送机、</w:t>
      </w:r>
      <w:r>
        <w:rPr>
          <w:rFonts w:hint="eastAsia"/>
          <w:lang w:eastAsia="zh-CN"/>
        </w:rPr>
        <w:t>炉</w:t>
      </w:r>
      <w:r>
        <w:rPr>
          <w:rFonts w:hint="eastAsia"/>
        </w:rPr>
        <w:t>顶导烟车、推焦机、物料输送设备、电力机车、熄焦车、堵焦车、炭化室、除尘车，电气柜、装煤车、船用五金等产品。</w:t>
      </w:r>
    </w:p>
    <w:p>
      <w:pPr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大多数冶金机械都是在高温、粉尘、重载、腐蚀等条件下连续工作的。我们的冶金设备满足高效、可靠、完整、耐用和节能的要求。</w:t>
      </w: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793490" cy="2749550"/>
            <wp:effectExtent l="0" t="0" r="16510" b="12700"/>
            <wp:docPr id="2" name="图片 2" descr="微信图片_2019080509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805093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2855" cy="3024505"/>
            <wp:effectExtent l="0" t="0" r="17145" b="4445"/>
            <wp:docPr id="3" name="图片 3" descr="微信图片_2019080509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8050930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4280" cy="3197225"/>
            <wp:effectExtent l="0" t="0" r="7620" b="3175"/>
            <wp:docPr id="5" name="图片 5" descr="aef393045b2e986d7ec47ea7813f46c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f393045b2e986d7ec47ea7813f46c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3805" cy="2957195"/>
            <wp:effectExtent l="0" t="0" r="17145" b="14605"/>
            <wp:docPr id="1" name="图片 1" descr="焦炉部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焦炉部件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9200" cy="2910840"/>
            <wp:effectExtent l="0" t="0" r="12700" b="3810"/>
            <wp:docPr id="6" name="图片 6" descr="1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5710" cy="2847340"/>
            <wp:effectExtent l="0" t="0" r="15240" b="10160"/>
            <wp:docPr id="7" name="图片 7" descr="WPS图片-修改尺寸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PS图片-修改尺寸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A2425E"/>
    <w:rsid w:val="5FA2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2020-08-26T01:05:00Z</dcterms:created>
  <dc:creator>渡劫</dc:creator>
  <cp:lastModifiedBy>渡劫</cp:lastModifiedBy>
  <dcterms:modified xsi:type="dcterms:W3CDTF">2020-08-26T01:18:40Z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