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0"/>
          <w:szCs w:val="30"/>
        </w:rPr>
      </w:pPr>
      <w:r>
        <w:rPr>
          <w:rFonts w:hint="eastAsia"/>
          <w:b/>
          <w:bCs/>
          <w:sz w:val="30"/>
          <w:szCs w:val="30"/>
          <w:lang w:val="en-US" w:eastAsia="zh-CN"/>
        </w:rPr>
        <w:t>M</w:t>
      </w:r>
      <w:r>
        <w:rPr>
          <w:rFonts w:hint="eastAsia"/>
          <w:b/>
          <w:bCs/>
          <w:sz w:val="30"/>
          <w:szCs w:val="30"/>
        </w:rPr>
        <w:t>echanical equipment</w:t>
      </w:r>
    </w:p>
    <w:p>
      <w:pPr>
        <w:ind w:firstLine="210" w:firstLineChars="100"/>
        <w:rPr>
          <w:rFonts w:hint="eastAsia"/>
        </w:rPr>
      </w:pPr>
      <w:r>
        <w:rPr>
          <w:rFonts w:hint="eastAsia"/>
        </w:rPr>
        <w:t>In the metallurgical industry, all kinds of mechanical equipment are used for smelting, casting, rolling, handling and packaging, also known as metallurgical equipment.</w:t>
      </w:r>
    </w:p>
    <w:p>
      <w:pPr>
        <w:rPr>
          <w:rFonts w:hint="eastAsia"/>
        </w:rPr>
      </w:pPr>
    </w:p>
    <w:p>
      <w:pPr>
        <w:ind w:firstLine="210" w:firstLineChars="100"/>
        <w:rPr>
          <w:rFonts w:hint="eastAsia"/>
        </w:rPr>
      </w:pPr>
      <w:r>
        <w:rPr>
          <w:rFonts w:hint="eastAsia"/>
        </w:rPr>
        <w:t>The metallurgical equipment of Dalian Guangtong Steel Structure Co., Ltd. includes steelmaking converter parts, coke oven equipment parts, coke oven equipment parts, material conveyor, furnace top smoke guide car, coke pusher, material conveying equipment, electric locomotive, coke quenching car, coke blocking car, carbonization chamber, dust removal car, electric cabinet, coal charging car, marine hardware and other products.</w:t>
      </w:r>
    </w:p>
    <w:p>
      <w:pPr>
        <w:rPr>
          <w:rFonts w:hint="eastAsia"/>
        </w:rPr>
      </w:pPr>
    </w:p>
    <w:p>
      <w:pPr>
        <w:ind w:firstLine="210" w:firstLineChars="100"/>
        <w:rPr>
          <w:rFonts w:hint="eastAsia"/>
        </w:rPr>
      </w:pPr>
      <w:r>
        <w:rPr>
          <w:rFonts w:hint="eastAsia"/>
        </w:rPr>
        <w:t>Most metallurgical machines work continuously under the conditions of high temperature, dust, heavy load and corrosion. Our metallurgical equipment meets the requirements of high efficiency, reliability, integrity, durability and energy saving.</w:t>
      </w:r>
    </w:p>
    <w:p>
      <w:pPr>
        <w:ind w:firstLine="210" w:firstLineChars="100"/>
        <w:rPr>
          <w:rFonts w:hint="eastAsia"/>
        </w:rPr>
      </w:pPr>
      <w:r>
        <w:rPr>
          <w:rFonts w:hint="eastAsia"/>
        </w:rPr>
        <w:drawing>
          <wp:inline distT="0" distB="0" distL="114300" distR="114300">
            <wp:extent cx="3793490" cy="2749550"/>
            <wp:effectExtent l="0" t="0" r="16510" b="12700"/>
            <wp:docPr id="2" name="图片 2" descr="微信图片_2019080509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0805093053"/>
                    <pic:cNvPicPr>
                      <a:picLocks noChangeAspect="1"/>
                    </pic:cNvPicPr>
                  </pic:nvPicPr>
                  <pic:blipFill>
                    <a:blip r:embed="rId4"/>
                    <a:stretch>
                      <a:fillRect/>
                    </a:stretch>
                  </pic:blipFill>
                  <pic:spPr>
                    <a:xfrm>
                      <a:off x="0" y="0"/>
                      <a:ext cx="3793490" cy="2749550"/>
                    </a:xfrm>
                    <a:prstGeom prst="rect">
                      <a:avLst/>
                    </a:prstGeom>
                  </pic:spPr>
                </pic:pic>
              </a:graphicData>
            </a:graphic>
          </wp:inline>
        </w:drawing>
      </w:r>
    </w:p>
    <w:p>
      <w:pPr>
        <w:ind w:firstLine="210" w:firstLineChars="100"/>
        <w:rPr>
          <w:rFonts w:hint="eastAsia" w:eastAsiaTheme="minorEastAsia"/>
          <w:lang w:eastAsia="zh-CN"/>
        </w:rPr>
      </w:pPr>
      <w:r>
        <w:rPr>
          <w:rFonts w:hint="eastAsia" w:eastAsiaTheme="minorEastAsia"/>
          <w:lang w:eastAsia="zh-CN"/>
        </w:rPr>
        <w:drawing>
          <wp:inline distT="0" distB="0" distL="114300" distR="114300">
            <wp:extent cx="3792855" cy="3024505"/>
            <wp:effectExtent l="0" t="0" r="17145" b="4445"/>
            <wp:docPr id="3" name="图片 3" descr="微信图片_2019080509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0805093036"/>
                    <pic:cNvPicPr>
                      <a:picLocks noChangeAspect="1"/>
                    </pic:cNvPicPr>
                  </pic:nvPicPr>
                  <pic:blipFill>
                    <a:blip r:embed="rId5"/>
                    <a:stretch>
                      <a:fillRect/>
                    </a:stretch>
                  </pic:blipFill>
                  <pic:spPr>
                    <a:xfrm>
                      <a:off x="0" y="0"/>
                      <a:ext cx="3792855" cy="3024505"/>
                    </a:xfrm>
                    <a:prstGeom prst="rect">
                      <a:avLst/>
                    </a:prstGeom>
                  </pic:spPr>
                </pic:pic>
              </a:graphicData>
            </a:graphic>
          </wp:inline>
        </w:drawing>
      </w:r>
    </w:p>
    <w:p>
      <w:pPr>
        <w:ind w:firstLine="210" w:firstLineChars="100"/>
        <w:rPr>
          <w:rFonts w:hint="eastAsia" w:eastAsiaTheme="minorEastAsia"/>
          <w:lang w:eastAsia="zh-CN"/>
        </w:rPr>
      </w:pPr>
      <w:r>
        <w:rPr>
          <w:rFonts w:hint="eastAsia" w:eastAsiaTheme="minorEastAsia"/>
          <w:lang w:eastAsia="zh-CN"/>
        </w:rPr>
        <w:drawing>
          <wp:inline distT="0" distB="0" distL="114300" distR="114300">
            <wp:extent cx="3764280" cy="3197225"/>
            <wp:effectExtent l="0" t="0" r="7620" b="3175"/>
            <wp:docPr id="5" name="图片 5" descr="aef393045b2e986d7ec47ea7813f46c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ef393045b2e986d7ec47ea7813f46c_看图王"/>
                    <pic:cNvPicPr>
                      <a:picLocks noChangeAspect="1"/>
                    </pic:cNvPicPr>
                  </pic:nvPicPr>
                  <pic:blipFill>
                    <a:blip r:embed="rId6"/>
                    <a:stretch>
                      <a:fillRect/>
                    </a:stretch>
                  </pic:blipFill>
                  <pic:spPr>
                    <a:xfrm>
                      <a:off x="0" y="0"/>
                      <a:ext cx="3764280" cy="3197225"/>
                    </a:xfrm>
                    <a:prstGeom prst="rect">
                      <a:avLst/>
                    </a:prstGeom>
                  </pic:spPr>
                </pic:pic>
              </a:graphicData>
            </a:graphic>
          </wp:inline>
        </w:drawing>
      </w:r>
    </w:p>
    <w:p>
      <w:pPr>
        <w:ind w:firstLine="210" w:firstLineChars="100"/>
        <w:rPr>
          <w:rFonts w:hint="eastAsia" w:eastAsiaTheme="minorEastAsia"/>
          <w:lang w:eastAsia="zh-CN"/>
        </w:rPr>
      </w:pPr>
      <w:bookmarkStart w:id="0" w:name="_GoBack"/>
      <w:r>
        <w:rPr>
          <w:rFonts w:hint="eastAsia" w:eastAsiaTheme="minorEastAsia"/>
          <w:lang w:eastAsia="zh-CN"/>
        </w:rPr>
        <w:drawing>
          <wp:inline distT="0" distB="0" distL="114300" distR="114300">
            <wp:extent cx="3773805" cy="2957195"/>
            <wp:effectExtent l="0" t="0" r="17145" b="14605"/>
            <wp:docPr id="1" name="图片 1" descr="焦炉部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焦炉部件"/>
                    <pic:cNvPicPr>
                      <a:picLocks noChangeAspect="1"/>
                    </pic:cNvPicPr>
                  </pic:nvPicPr>
                  <pic:blipFill>
                    <a:blip r:embed="rId7"/>
                    <a:stretch>
                      <a:fillRect/>
                    </a:stretch>
                  </pic:blipFill>
                  <pic:spPr>
                    <a:xfrm>
                      <a:off x="0" y="0"/>
                      <a:ext cx="3773805" cy="2957195"/>
                    </a:xfrm>
                    <a:prstGeom prst="rect">
                      <a:avLst/>
                    </a:prstGeom>
                  </pic:spPr>
                </pic:pic>
              </a:graphicData>
            </a:graphic>
          </wp:inline>
        </w:drawing>
      </w:r>
      <w:bookmarkEnd w:id="0"/>
    </w:p>
    <w:p>
      <w:pPr>
        <w:ind w:firstLine="210" w:firstLineChars="100"/>
        <w:rPr>
          <w:rFonts w:hint="eastAsia" w:eastAsiaTheme="minorEastAsia"/>
          <w:lang w:eastAsia="zh-CN"/>
        </w:rPr>
      </w:pPr>
      <w:r>
        <w:rPr>
          <w:rFonts w:hint="eastAsia" w:eastAsiaTheme="minorEastAsia"/>
          <w:lang w:eastAsia="zh-CN"/>
        </w:rPr>
        <w:drawing>
          <wp:inline distT="0" distB="0" distL="114300" distR="114300">
            <wp:extent cx="3759200" cy="2910840"/>
            <wp:effectExtent l="0" t="0" r="12700" b="3810"/>
            <wp:docPr id="6" name="图片 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1"/>
                    <pic:cNvPicPr>
                      <a:picLocks noChangeAspect="1"/>
                    </pic:cNvPicPr>
                  </pic:nvPicPr>
                  <pic:blipFill>
                    <a:blip r:embed="rId8"/>
                    <a:stretch>
                      <a:fillRect/>
                    </a:stretch>
                  </pic:blipFill>
                  <pic:spPr>
                    <a:xfrm>
                      <a:off x="0" y="0"/>
                      <a:ext cx="3759200" cy="2910840"/>
                    </a:xfrm>
                    <a:prstGeom prst="rect">
                      <a:avLst/>
                    </a:prstGeom>
                  </pic:spPr>
                </pic:pic>
              </a:graphicData>
            </a:graphic>
          </wp:inline>
        </w:drawing>
      </w:r>
    </w:p>
    <w:p>
      <w:pPr>
        <w:ind w:firstLine="210" w:firstLineChars="100"/>
        <w:rPr>
          <w:rFonts w:hint="eastAsia" w:eastAsiaTheme="minorEastAsia"/>
          <w:lang w:eastAsia="zh-CN"/>
        </w:rPr>
      </w:pPr>
      <w:r>
        <w:rPr>
          <w:rFonts w:hint="eastAsia" w:eastAsiaTheme="minorEastAsia"/>
          <w:lang w:eastAsia="zh-CN"/>
        </w:rPr>
        <w:drawing>
          <wp:inline distT="0" distB="0" distL="114300" distR="114300">
            <wp:extent cx="3775710" cy="2847340"/>
            <wp:effectExtent l="0" t="0" r="15240" b="10160"/>
            <wp:docPr id="7" name="图片 7" descr="WPS图片-修改尺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PS图片-修改尺寸(1)"/>
                    <pic:cNvPicPr>
                      <a:picLocks noChangeAspect="1"/>
                    </pic:cNvPicPr>
                  </pic:nvPicPr>
                  <pic:blipFill>
                    <a:blip r:embed="rId9"/>
                    <a:stretch>
                      <a:fillRect/>
                    </a:stretch>
                  </pic:blipFill>
                  <pic:spPr>
                    <a:xfrm>
                      <a:off x="0" y="0"/>
                      <a:ext cx="3775710" cy="2847340"/>
                    </a:xfrm>
                    <a:prstGeom prst="rect">
                      <a:avLst/>
                    </a:prstGeom>
                  </pic:spPr>
                </pic:pic>
              </a:graphicData>
            </a:graphic>
          </wp:inline>
        </w:drawing>
      </w:r>
    </w:p>
    <w:p>
      <w:pPr>
        <w:ind w:firstLine="210" w:firstLineChars="100"/>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6E4CBE"/>
    <w:rsid w:val="5A6E4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2020-08-26T01:15:00Z</dcterms:created>
  <dc:creator>渡劫</dc:creator>
  <cp:lastModifiedBy>渡劫</cp:lastModifiedBy>
  <dcterms:modified xsi:type="dcterms:W3CDTF">2020-08-26T01:18:22Z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