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1B" w:rsidRDefault="002E271B" w:rsidP="002E271B">
      <w:pPr>
        <w:rPr>
          <w:rFonts w:ascii="Calibri" w:hAnsi="Calibri"/>
        </w:rPr>
      </w:pPr>
      <w:r>
        <w:rPr>
          <w:rFonts w:ascii="Calibri" w:hAnsi="Calibri" w:hint="eastAsia"/>
        </w:rPr>
        <w:t>Product introduction:</w:t>
      </w:r>
    </w:p>
    <w:p w:rsidR="002E271B" w:rsidRDefault="002E271B" w:rsidP="002E271B">
      <w:pPr>
        <w:rPr>
          <w:rFonts w:ascii="Calibri" w:hAnsi="Calibri"/>
        </w:rPr>
      </w:pPr>
      <w:r>
        <w:rPr>
          <w:rFonts w:ascii="Calibri" w:hAnsi="Calibri" w:hint="eastAsia"/>
        </w:rPr>
        <w:t xml:space="preserve">The Xenon Weathering Test Chamber uses a xenon arc lamp that can simulate full sunlight spectrum to reproduce destructive light waves that exist in different environments. This enables the device to provide the corresponding environment simulations and acceleration tests for scientific research, product development and quality control. </w:t>
      </w:r>
    </w:p>
    <w:p w:rsidR="009B0143" w:rsidRDefault="000F4553">
      <w:r>
        <w:rPr>
          <w:rFonts w:hint="eastAsia"/>
        </w:rPr>
        <w:t>Parameters:</w:t>
      </w:r>
    </w:p>
    <w:tbl>
      <w:tblPr>
        <w:tblW w:w="4923" w:type="pct"/>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30" w:type="dxa"/>
          <w:left w:w="30" w:type="dxa"/>
          <w:bottom w:w="30" w:type="dxa"/>
          <w:right w:w="30" w:type="dxa"/>
        </w:tblCellMar>
        <w:tblLook w:val="04A0"/>
      </w:tblPr>
      <w:tblGrid>
        <w:gridCol w:w="2045"/>
        <w:gridCol w:w="2027"/>
        <w:gridCol w:w="2100"/>
        <w:gridCol w:w="2104"/>
      </w:tblGrid>
      <w:tr w:rsidR="00B66C2D" w:rsidRPr="008F41B3" w:rsidTr="00B66C2D">
        <w:trPr>
          <w:trHeight w:val="488"/>
          <w:tblCellSpacing w:w="7" w:type="dxa"/>
        </w:trPr>
        <w:tc>
          <w:tcPr>
            <w:tcW w:w="1223" w:type="pct"/>
            <w:shd w:val="clear" w:color="auto" w:fill="FFFFFF"/>
            <w:vAlign w:val="center"/>
          </w:tcPr>
          <w:p w:rsidR="00B66C2D" w:rsidRPr="008F41B3" w:rsidRDefault="00B66C2D" w:rsidP="001945C1">
            <w:pPr>
              <w:rPr>
                <w:rFonts w:cs="Tahoma"/>
                <w:color w:val="000000"/>
                <w:szCs w:val="21"/>
                <w:shd w:val="clear" w:color="auto" w:fill="FFFFFF"/>
              </w:rPr>
            </w:pPr>
            <w:r>
              <w:rPr>
                <w:rFonts w:hAnsi="SimSun" w:cs="Tahoma" w:hint="eastAsia"/>
                <w:color w:val="000000"/>
                <w:szCs w:val="21"/>
                <w:shd w:val="clear" w:color="auto" w:fill="FFFFFF"/>
              </w:rPr>
              <w:t>model</w:t>
            </w:r>
          </w:p>
        </w:tc>
        <w:tc>
          <w:tcPr>
            <w:tcW w:w="1216" w:type="pct"/>
            <w:shd w:val="clear" w:color="auto" w:fill="FFFFFF"/>
            <w:vAlign w:val="center"/>
            <w:hideMark/>
          </w:tcPr>
          <w:p w:rsidR="00B66C2D" w:rsidRPr="008F41B3" w:rsidRDefault="00B66C2D" w:rsidP="001945C1">
            <w:pPr>
              <w:ind w:firstLineChars="100" w:firstLine="220"/>
              <w:rPr>
                <w:rFonts w:cs="Tahoma"/>
                <w:color w:val="000000"/>
                <w:szCs w:val="21"/>
                <w:shd w:val="clear" w:color="auto" w:fill="FFFFFF"/>
              </w:rPr>
            </w:pPr>
            <w:r>
              <w:rPr>
                <w:rFonts w:cs="Tahoma"/>
                <w:color w:val="000000"/>
                <w:szCs w:val="21"/>
                <w:shd w:val="clear" w:color="auto" w:fill="FFFFFF"/>
              </w:rPr>
              <w:t>X</w:t>
            </w:r>
            <w:r w:rsidRPr="008F41B3">
              <w:rPr>
                <w:rFonts w:cs="Tahoma"/>
                <w:color w:val="000000"/>
                <w:szCs w:val="21"/>
                <w:shd w:val="clear" w:color="auto" w:fill="FFFFFF"/>
              </w:rPr>
              <w:t>-225</w:t>
            </w:r>
          </w:p>
        </w:tc>
        <w:tc>
          <w:tcPr>
            <w:tcW w:w="1260" w:type="pct"/>
            <w:shd w:val="clear" w:color="auto" w:fill="FFFFFF"/>
            <w:vAlign w:val="center"/>
          </w:tcPr>
          <w:p w:rsidR="00B66C2D" w:rsidRPr="008F41B3" w:rsidRDefault="00B66C2D" w:rsidP="001945C1">
            <w:pPr>
              <w:ind w:firstLineChars="100" w:firstLine="220"/>
              <w:rPr>
                <w:rFonts w:cs="Tahoma"/>
                <w:color w:val="000000"/>
                <w:szCs w:val="21"/>
                <w:shd w:val="clear" w:color="auto" w:fill="FFFFFF"/>
              </w:rPr>
            </w:pPr>
            <w:r>
              <w:rPr>
                <w:rFonts w:cs="Tahoma"/>
                <w:color w:val="000000"/>
                <w:szCs w:val="21"/>
                <w:shd w:val="clear" w:color="auto" w:fill="FFFFFF"/>
              </w:rPr>
              <w:t>X</w:t>
            </w:r>
            <w:r w:rsidRPr="008F41B3">
              <w:rPr>
                <w:rFonts w:cs="Tahoma"/>
                <w:color w:val="000000"/>
                <w:szCs w:val="21"/>
                <w:shd w:val="clear" w:color="auto" w:fill="FFFFFF"/>
              </w:rPr>
              <w:t>-512</w:t>
            </w:r>
          </w:p>
        </w:tc>
        <w:tc>
          <w:tcPr>
            <w:tcW w:w="1258" w:type="pct"/>
            <w:shd w:val="clear" w:color="auto" w:fill="FFFFFF"/>
            <w:vAlign w:val="center"/>
          </w:tcPr>
          <w:p w:rsidR="00B66C2D" w:rsidRPr="008F41B3" w:rsidRDefault="00B66C2D" w:rsidP="001945C1">
            <w:pPr>
              <w:ind w:firstLineChars="100" w:firstLine="220"/>
              <w:rPr>
                <w:rFonts w:cs="Tahoma"/>
                <w:color w:val="000000"/>
                <w:szCs w:val="21"/>
                <w:shd w:val="clear" w:color="auto" w:fill="FFFFFF"/>
              </w:rPr>
            </w:pPr>
            <w:r>
              <w:rPr>
                <w:rFonts w:cs="Tahoma"/>
                <w:color w:val="000000"/>
                <w:szCs w:val="21"/>
                <w:shd w:val="clear" w:color="auto" w:fill="FFFFFF"/>
              </w:rPr>
              <w:t>X</w:t>
            </w:r>
            <w:r w:rsidRPr="008F41B3">
              <w:rPr>
                <w:rFonts w:cs="Tahoma"/>
                <w:color w:val="000000"/>
                <w:szCs w:val="21"/>
                <w:shd w:val="clear" w:color="auto" w:fill="FFFFFF"/>
              </w:rPr>
              <w:t>-1000</w:t>
            </w:r>
          </w:p>
        </w:tc>
      </w:tr>
      <w:tr w:rsidR="00B66C2D" w:rsidRPr="008F41B3" w:rsidTr="00B66C2D">
        <w:trPr>
          <w:trHeight w:val="480"/>
          <w:tblCellSpacing w:w="7" w:type="dxa"/>
        </w:trPr>
        <w:tc>
          <w:tcPr>
            <w:tcW w:w="1223" w:type="pct"/>
            <w:shd w:val="clear" w:color="auto" w:fill="FFFFFF"/>
            <w:vAlign w:val="center"/>
          </w:tcPr>
          <w:p w:rsidR="00B66C2D" w:rsidRPr="008F41B3" w:rsidRDefault="00B66C2D" w:rsidP="001945C1">
            <w:pPr>
              <w:rPr>
                <w:rFonts w:cs="Tahoma"/>
                <w:color w:val="000000"/>
                <w:szCs w:val="21"/>
                <w:shd w:val="clear" w:color="auto" w:fill="FFFFFF"/>
              </w:rPr>
            </w:pPr>
            <w:r>
              <w:rPr>
                <w:rFonts w:hAnsi="SimSun" w:cs="Tahoma" w:hint="eastAsia"/>
                <w:color w:val="000000"/>
                <w:szCs w:val="21"/>
                <w:shd w:val="clear" w:color="auto" w:fill="FFFFFF"/>
              </w:rPr>
              <w:t>test space</w:t>
            </w:r>
          </w:p>
        </w:tc>
        <w:tc>
          <w:tcPr>
            <w:tcW w:w="1216" w:type="pct"/>
            <w:shd w:val="clear" w:color="auto" w:fill="FFFFFF"/>
            <w:vAlign w:val="center"/>
          </w:tcPr>
          <w:p w:rsidR="00B66C2D" w:rsidRPr="008F41B3" w:rsidRDefault="00B66C2D" w:rsidP="001945C1">
            <w:pPr>
              <w:ind w:firstLineChars="100" w:firstLine="220"/>
              <w:rPr>
                <w:rFonts w:cs="Tahoma"/>
                <w:color w:val="000000"/>
                <w:szCs w:val="21"/>
                <w:shd w:val="clear" w:color="auto" w:fill="FFFFFF"/>
              </w:rPr>
            </w:pPr>
            <w:r w:rsidRPr="008F41B3">
              <w:rPr>
                <w:rFonts w:cs="Tahoma"/>
                <w:color w:val="000000"/>
                <w:szCs w:val="21"/>
                <w:shd w:val="clear" w:color="auto" w:fill="FFFFFF"/>
              </w:rPr>
              <w:t>225L</w:t>
            </w:r>
          </w:p>
        </w:tc>
        <w:tc>
          <w:tcPr>
            <w:tcW w:w="1260" w:type="pct"/>
            <w:shd w:val="clear" w:color="auto" w:fill="FFFFFF"/>
            <w:vAlign w:val="center"/>
          </w:tcPr>
          <w:p w:rsidR="00B66C2D" w:rsidRPr="008F41B3" w:rsidRDefault="00B66C2D" w:rsidP="001945C1">
            <w:pPr>
              <w:ind w:firstLineChars="100" w:firstLine="220"/>
              <w:rPr>
                <w:rFonts w:cs="Tahoma"/>
                <w:color w:val="000000"/>
                <w:szCs w:val="21"/>
                <w:shd w:val="clear" w:color="auto" w:fill="FFFFFF"/>
              </w:rPr>
            </w:pPr>
            <w:r w:rsidRPr="008F41B3">
              <w:rPr>
                <w:rFonts w:cs="Tahoma"/>
                <w:color w:val="000000"/>
                <w:szCs w:val="21"/>
                <w:shd w:val="clear" w:color="auto" w:fill="FFFFFF"/>
              </w:rPr>
              <w:t>512L</w:t>
            </w:r>
          </w:p>
        </w:tc>
        <w:tc>
          <w:tcPr>
            <w:tcW w:w="1258" w:type="pct"/>
            <w:shd w:val="clear" w:color="auto" w:fill="FFFFFF"/>
            <w:vAlign w:val="center"/>
          </w:tcPr>
          <w:p w:rsidR="00B66C2D" w:rsidRPr="008F41B3" w:rsidRDefault="00B66C2D" w:rsidP="001945C1">
            <w:pPr>
              <w:ind w:firstLineChars="100" w:firstLine="220"/>
              <w:rPr>
                <w:rFonts w:cs="Tahoma"/>
                <w:color w:val="000000"/>
                <w:szCs w:val="21"/>
                <w:shd w:val="clear" w:color="auto" w:fill="FFFFFF"/>
              </w:rPr>
            </w:pPr>
            <w:r w:rsidRPr="008F41B3">
              <w:rPr>
                <w:rFonts w:cs="Tahoma"/>
                <w:color w:val="000000"/>
                <w:szCs w:val="21"/>
                <w:shd w:val="clear" w:color="auto" w:fill="FFFFFF"/>
              </w:rPr>
              <w:t>1000 L</w:t>
            </w:r>
          </w:p>
        </w:tc>
      </w:tr>
      <w:tr w:rsidR="00B66C2D" w:rsidRPr="008F41B3" w:rsidTr="00B66C2D">
        <w:trPr>
          <w:trHeight w:val="480"/>
          <w:tblCellSpacing w:w="7" w:type="dxa"/>
        </w:trPr>
        <w:tc>
          <w:tcPr>
            <w:tcW w:w="1223" w:type="pct"/>
            <w:shd w:val="clear" w:color="auto" w:fill="FFFFFF"/>
            <w:vAlign w:val="center"/>
          </w:tcPr>
          <w:p w:rsidR="00B66C2D" w:rsidRPr="008F41B3" w:rsidRDefault="00B66C2D" w:rsidP="001945C1">
            <w:pPr>
              <w:autoSpaceDN w:val="0"/>
              <w:textAlignment w:val="center"/>
              <w:rPr>
                <w:rFonts w:eastAsia="SimSun" w:cs="Calibri"/>
                <w:color w:val="000000"/>
              </w:rPr>
            </w:pPr>
            <w:r>
              <w:rPr>
                <w:rFonts w:eastAsia="SimSun" w:cs="Calibri"/>
                <w:color w:val="000000"/>
              </w:rPr>
              <w:t>Internal size</w:t>
            </w:r>
          </w:p>
          <w:p w:rsidR="00B66C2D" w:rsidRPr="008F41B3" w:rsidRDefault="00B66C2D" w:rsidP="001945C1">
            <w:pPr>
              <w:rPr>
                <w:rFonts w:cs="Tahoma"/>
                <w:color w:val="000000"/>
                <w:szCs w:val="21"/>
                <w:shd w:val="clear" w:color="auto" w:fill="FFFFFF"/>
              </w:rPr>
            </w:pPr>
            <w:r>
              <w:rPr>
                <w:rFonts w:cs="Tahoma" w:hint="eastAsia"/>
                <w:color w:val="000000"/>
                <w:szCs w:val="21"/>
                <w:shd w:val="clear" w:color="auto" w:fill="FFFFFF"/>
              </w:rPr>
              <w:t>(</w:t>
            </w:r>
            <w:r w:rsidRPr="008F41B3">
              <w:rPr>
                <w:rFonts w:cs="Tahoma"/>
                <w:color w:val="000000"/>
                <w:szCs w:val="21"/>
                <w:shd w:val="clear" w:color="auto" w:fill="FFFFFF"/>
              </w:rPr>
              <w:t>WxHxD</w:t>
            </w:r>
            <w:r>
              <w:rPr>
                <w:rFonts w:cs="Tahoma" w:hint="eastAsia"/>
                <w:color w:val="000000"/>
                <w:szCs w:val="21"/>
                <w:shd w:val="clear" w:color="auto" w:fill="FFFFFF"/>
              </w:rPr>
              <w:t>)</w:t>
            </w:r>
          </w:p>
        </w:tc>
        <w:tc>
          <w:tcPr>
            <w:tcW w:w="1216" w:type="pct"/>
            <w:shd w:val="clear" w:color="auto" w:fill="FFFFFF"/>
            <w:vAlign w:val="center"/>
          </w:tcPr>
          <w:p w:rsidR="00B66C2D" w:rsidRPr="008F41B3" w:rsidRDefault="00B66C2D" w:rsidP="001945C1">
            <w:pPr>
              <w:rPr>
                <w:rFonts w:cs="Tahoma"/>
                <w:color w:val="000000"/>
                <w:szCs w:val="21"/>
                <w:shd w:val="clear" w:color="auto" w:fill="FFFFFF"/>
              </w:rPr>
            </w:pPr>
            <w:r w:rsidRPr="008F41B3">
              <w:rPr>
                <w:rFonts w:cs="Tahoma"/>
                <w:color w:val="000000"/>
                <w:szCs w:val="21"/>
                <w:shd w:val="clear" w:color="auto" w:fill="FFFFFF"/>
              </w:rPr>
              <w:t>600*750*500MM</w:t>
            </w:r>
          </w:p>
        </w:tc>
        <w:tc>
          <w:tcPr>
            <w:tcW w:w="1260" w:type="pct"/>
            <w:shd w:val="clear" w:color="auto" w:fill="FFFFFF"/>
            <w:vAlign w:val="center"/>
          </w:tcPr>
          <w:p w:rsidR="00B66C2D" w:rsidRPr="008F41B3" w:rsidRDefault="00B66C2D" w:rsidP="001945C1">
            <w:pPr>
              <w:rPr>
                <w:rFonts w:cs="Tahoma"/>
                <w:color w:val="000000"/>
                <w:szCs w:val="21"/>
                <w:shd w:val="clear" w:color="auto" w:fill="FFFFFF"/>
              </w:rPr>
            </w:pPr>
            <w:r w:rsidRPr="008F41B3">
              <w:rPr>
                <w:rFonts w:cs="Tahoma"/>
                <w:color w:val="000000"/>
                <w:szCs w:val="21"/>
                <w:shd w:val="clear" w:color="auto" w:fill="FFFFFF"/>
              </w:rPr>
              <w:t>800*800*800MM</w:t>
            </w:r>
          </w:p>
        </w:tc>
        <w:tc>
          <w:tcPr>
            <w:tcW w:w="1258" w:type="pct"/>
            <w:shd w:val="clear" w:color="auto" w:fill="FFFFFF"/>
            <w:vAlign w:val="center"/>
          </w:tcPr>
          <w:p w:rsidR="00B66C2D" w:rsidRPr="008F41B3" w:rsidRDefault="00B66C2D" w:rsidP="001945C1">
            <w:pPr>
              <w:rPr>
                <w:rFonts w:cs="Tahoma"/>
                <w:color w:val="000000"/>
                <w:szCs w:val="21"/>
                <w:shd w:val="clear" w:color="auto" w:fill="FFFFFF"/>
              </w:rPr>
            </w:pPr>
            <w:r w:rsidRPr="008F41B3">
              <w:rPr>
                <w:rFonts w:cs="Tahoma"/>
                <w:color w:val="000000"/>
                <w:szCs w:val="21"/>
                <w:shd w:val="clear" w:color="auto" w:fill="FFFFFF"/>
              </w:rPr>
              <w:t>1000*1000*1000MM</w:t>
            </w:r>
          </w:p>
        </w:tc>
      </w:tr>
      <w:tr w:rsidR="00B66C2D" w:rsidRPr="008F41B3" w:rsidTr="00B66C2D">
        <w:trPr>
          <w:trHeight w:val="396"/>
          <w:tblCellSpacing w:w="7" w:type="dxa"/>
        </w:trPr>
        <w:tc>
          <w:tcPr>
            <w:tcW w:w="1223" w:type="pct"/>
            <w:shd w:val="clear" w:color="auto" w:fill="FFFFFF"/>
            <w:vAlign w:val="center"/>
          </w:tcPr>
          <w:p w:rsidR="00B66C2D" w:rsidRPr="008F41B3" w:rsidRDefault="00B66C2D" w:rsidP="001945C1">
            <w:pPr>
              <w:autoSpaceDN w:val="0"/>
              <w:textAlignment w:val="center"/>
              <w:rPr>
                <w:rFonts w:eastAsia="SimSun" w:cs="Calibri"/>
                <w:color w:val="000000"/>
              </w:rPr>
            </w:pPr>
            <w:r>
              <w:rPr>
                <w:rFonts w:eastAsia="SimSun" w:cs="Calibri"/>
                <w:color w:val="000000"/>
              </w:rPr>
              <w:t xml:space="preserve">External </w:t>
            </w:r>
            <w:r>
              <w:rPr>
                <w:rFonts w:eastAsia="SimSun" w:cs="Calibri" w:hint="eastAsia"/>
                <w:color w:val="000000"/>
              </w:rPr>
              <w:t>size</w:t>
            </w:r>
          </w:p>
          <w:p w:rsidR="00B66C2D" w:rsidRPr="008F41B3" w:rsidRDefault="00B66C2D" w:rsidP="001945C1">
            <w:pPr>
              <w:rPr>
                <w:rFonts w:cs="Tahoma"/>
                <w:color w:val="000000"/>
                <w:szCs w:val="21"/>
                <w:shd w:val="clear" w:color="auto" w:fill="FFFFFF"/>
              </w:rPr>
            </w:pPr>
            <w:r>
              <w:rPr>
                <w:rFonts w:cs="Tahoma" w:hint="eastAsia"/>
                <w:color w:val="000000"/>
                <w:szCs w:val="21"/>
                <w:shd w:val="clear" w:color="auto" w:fill="FFFFFF"/>
              </w:rPr>
              <w:t>(</w:t>
            </w:r>
            <w:r w:rsidRPr="008F41B3">
              <w:rPr>
                <w:rFonts w:cs="Tahoma"/>
                <w:color w:val="000000"/>
                <w:szCs w:val="21"/>
                <w:shd w:val="clear" w:color="auto" w:fill="FFFFFF"/>
              </w:rPr>
              <w:t>WxHxD</w:t>
            </w:r>
            <w:r>
              <w:rPr>
                <w:rFonts w:cs="Tahoma" w:hint="eastAsia"/>
                <w:color w:val="000000"/>
                <w:szCs w:val="21"/>
                <w:shd w:val="clear" w:color="auto" w:fill="FFFFFF"/>
              </w:rPr>
              <w:t>)</w:t>
            </w:r>
          </w:p>
        </w:tc>
        <w:tc>
          <w:tcPr>
            <w:tcW w:w="1216" w:type="pct"/>
            <w:shd w:val="clear" w:color="auto" w:fill="FFFFFF"/>
            <w:vAlign w:val="center"/>
            <w:hideMark/>
          </w:tcPr>
          <w:p w:rsidR="00B66C2D" w:rsidRPr="008F41B3" w:rsidRDefault="00B66C2D" w:rsidP="001945C1">
            <w:pPr>
              <w:rPr>
                <w:rFonts w:cs="Tahoma"/>
                <w:color w:val="000000"/>
                <w:szCs w:val="21"/>
                <w:shd w:val="clear" w:color="auto" w:fill="FFFFFF"/>
              </w:rPr>
            </w:pPr>
            <w:r w:rsidRPr="008F41B3">
              <w:rPr>
                <w:rFonts w:cs="Tahoma"/>
                <w:color w:val="000000"/>
                <w:szCs w:val="21"/>
                <w:shd w:val="clear" w:color="auto" w:fill="FFFFFF"/>
              </w:rPr>
              <w:t xml:space="preserve">1300*1700*1000MM </w:t>
            </w:r>
          </w:p>
        </w:tc>
        <w:tc>
          <w:tcPr>
            <w:tcW w:w="1260" w:type="pct"/>
            <w:shd w:val="clear" w:color="auto" w:fill="FFFFFF"/>
            <w:vAlign w:val="center"/>
          </w:tcPr>
          <w:p w:rsidR="00B66C2D" w:rsidRPr="008F41B3" w:rsidRDefault="00B66C2D" w:rsidP="001945C1">
            <w:pPr>
              <w:rPr>
                <w:rFonts w:cs="Tahoma"/>
                <w:color w:val="000000"/>
                <w:szCs w:val="21"/>
                <w:shd w:val="clear" w:color="auto" w:fill="FFFFFF"/>
              </w:rPr>
            </w:pPr>
            <w:r w:rsidRPr="008F41B3">
              <w:rPr>
                <w:rFonts w:cs="Tahoma"/>
                <w:color w:val="000000"/>
                <w:szCs w:val="21"/>
                <w:shd w:val="clear" w:color="auto" w:fill="FFFFFF"/>
              </w:rPr>
              <w:t>1450*2150*1350MM</w:t>
            </w:r>
          </w:p>
        </w:tc>
        <w:tc>
          <w:tcPr>
            <w:tcW w:w="1258" w:type="pct"/>
            <w:shd w:val="clear" w:color="auto" w:fill="FFFFFF"/>
            <w:vAlign w:val="center"/>
          </w:tcPr>
          <w:p w:rsidR="00B66C2D" w:rsidRPr="008F41B3" w:rsidRDefault="00B66C2D" w:rsidP="001945C1">
            <w:pPr>
              <w:rPr>
                <w:rFonts w:cs="Tahoma"/>
                <w:color w:val="000000"/>
                <w:szCs w:val="21"/>
                <w:shd w:val="clear" w:color="auto" w:fill="FFFFFF"/>
              </w:rPr>
            </w:pPr>
            <w:r w:rsidRPr="008F41B3">
              <w:rPr>
                <w:rFonts w:cs="Tahoma"/>
                <w:color w:val="000000"/>
                <w:szCs w:val="21"/>
                <w:shd w:val="clear" w:color="auto" w:fill="FFFFFF"/>
              </w:rPr>
              <w:t>1650*2350*1550MM</w:t>
            </w:r>
          </w:p>
        </w:tc>
      </w:tr>
    </w:tbl>
    <w:p w:rsidR="00921A50" w:rsidRDefault="00921A50">
      <w:r>
        <w:rPr>
          <w:rFonts w:hint="eastAsia"/>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6379"/>
      </w:tblGrid>
      <w:tr w:rsidR="00B4016E" w:rsidRPr="008F41B3" w:rsidTr="001945C1">
        <w:trPr>
          <w:trHeight w:val="90"/>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Internal material</w:t>
            </w:r>
          </w:p>
        </w:tc>
        <w:tc>
          <w:tcPr>
            <w:tcW w:w="6379" w:type="dxa"/>
            <w:vAlign w:val="center"/>
          </w:tcPr>
          <w:p w:rsidR="00B4016E" w:rsidRPr="008F41B3" w:rsidRDefault="00B4016E" w:rsidP="001945C1">
            <w:pPr>
              <w:autoSpaceDN w:val="0"/>
              <w:textAlignment w:val="center"/>
              <w:rPr>
                <w:rFonts w:eastAsia="SimSun" w:cs="Calibri"/>
                <w:color w:val="000000"/>
              </w:rPr>
            </w:pPr>
            <w:r>
              <w:rPr>
                <w:rFonts w:eastAsia="SimSun" w:cs="Calibri" w:hint="eastAsia"/>
                <w:color w:val="000000"/>
              </w:rPr>
              <w:t>s</w:t>
            </w:r>
            <w:r w:rsidRPr="008F41B3">
              <w:rPr>
                <w:rFonts w:eastAsia="SimSun" w:cs="Calibri"/>
                <w:color w:val="000000"/>
              </w:rPr>
              <w:t xml:space="preserve">tainless steel 304 , anti-rust, easy to clean </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External material</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Cold-rolled steel with spray/ Stainless steel</w:t>
            </w:r>
          </w:p>
        </w:tc>
      </w:tr>
      <w:tr w:rsidR="00B4016E" w:rsidRPr="008F41B3" w:rsidTr="001945C1">
        <w:trPr>
          <w:trHeight w:val="397"/>
        </w:trPr>
        <w:tc>
          <w:tcPr>
            <w:tcW w:w="2977" w:type="dxa"/>
            <w:vAlign w:val="center"/>
          </w:tcPr>
          <w:p w:rsidR="00B4016E" w:rsidRPr="008F41B3" w:rsidRDefault="00B4016E" w:rsidP="001945C1">
            <w:pPr>
              <w:kinsoku w:val="0"/>
              <w:autoSpaceDE w:val="0"/>
              <w:autoSpaceDN w:val="0"/>
              <w:textAlignment w:val="center"/>
              <w:rPr>
                <w:rFonts w:eastAsia="SimSun" w:cs="Calibri"/>
                <w:color w:val="000000"/>
              </w:rPr>
            </w:pPr>
            <w:r w:rsidRPr="008F41B3">
              <w:rPr>
                <w:rFonts w:eastAsia="SimSun" w:cs="Calibri"/>
                <w:color w:val="000000"/>
              </w:rPr>
              <w:t>Chamber humidity range</w:t>
            </w:r>
          </w:p>
          <w:p w:rsidR="00B4016E" w:rsidRPr="008F41B3" w:rsidRDefault="00B4016E" w:rsidP="001945C1">
            <w:pPr>
              <w:kinsoku w:val="0"/>
              <w:autoSpaceDE w:val="0"/>
              <w:autoSpaceDN w:val="0"/>
              <w:textAlignment w:val="center"/>
              <w:rPr>
                <w:rFonts w:eastAsia="SimSun" w:cs="Calibri"/>
                <w:color w:val="000000"/>
              </w:rPr>
            </w:pPr>
          </w:p>
        </w:tc>
        <w:tc>
          <w:tcPr>
            <w:tcW w:w="6379" w:type="dxa"/>
            <w:vAlign w:val="center"/>
          </w:tcPr>
          <w:p w:rsidR="00B4016E" w:rsidRPr="008F41B3" w:rsidRDefault="00B4016E" w:rsidP="001945C1">
            <w:pPr>
              <w:kinsoku w:val="0"/>
              <w:autoSpaceDE w:val="0"/>
              <w:autoSpaceDN w:val="0"/>
              <w:textAlignment w:val="center"/>
              <w:rPr>
                <w:rFonts w:eastAsia="SimSun" w:cs="Calibri"/>
                <w:color w:val="000000"/>
              </w:rPr>
            </w:pPr>
            <w:r w:rsidRPr="008F41B3">
              <w:rPr>
                <w:rFonts w:eastAsia="SimSun" w:cs="Calibri"/>
                <w:color w:val="000000"/>
              </w:rPr>
              <w:t>45%</w:t>
            </w:r>
            <w:r w:rsidRPr="008F41B3">
              <w:rPr>
                <w:rFonts w:eastAsia="SimSun" w:cs="Calibri"/>
                <w:color w:val="000000"/>
              </w:rPr>
              <w:t>～</w:t>
            </w:r>
            <w:r w:rsidRPr="008F41B3">
              <w:rPr>
                <w:rFonts w:eastAsia="SimSun" w:cs="Calibri"/>
                <w:color w:val="000000"/>
              </w:rPr>
              <w:t>95% RH (Light cycle)</w:t>
            </w:r>
          </w:p>
          <w:p w:rsidR="00B4016E" w:rsidRPr="008F41B3" w:rsidRDefault="00B4016E" w:rsidP="002E50FC">
            <w:pPr>
              <w:kinsoku w:val="0"/>
              <w:autoSpaceDE w:val="0"/>
              <w:autoSpaceDN w:val="0"/>
              <w:textAlignment w:val="center"/>
              <w:rPr>
                <w:rFonts w:eastAsia="SimSun" w:cs="Calibri"/>
                <w:color w:val="000000"/>
              </w:rPr>
            </w:pPr>
            <w:r w:rsidRPr="008F41B3">
              <w:rPr>
                <w:rFonts w:eastAsia="SimSun" w:cs="Calibri"/>
                <w:color w:val="000000"/>
              </w:rPr>
              <w:t>30%</w:t>
            </w:r>
            <w:r w:rsidRPr="008F41B3">
              <w:rPr>
                <w:rFonts w:eastAsia="SimSun" w:cs="Calibri"/>
                <w:color w:val="000000"/>
              </w:rPr>
              <w:t>～</w:t>
            </w:r>
            <w:r w:rsidRPr="008F41B3">
              <w:rPr>
                <w:rFonts w:eastAsia="SimSun" w:cs="Calibri"/>
                <w:color w:val="000000"/>
              </w:rPr>
              <w:t>95% RH (Dark cycle)</w:t>
            </w:r>
          </w:p>
        </w:tc>
      </w:tr>
      <w:tr w:rsidR="00B4016E" w:rsidRPr="008F41B3" w:rsidTr="001945C1">
        <w:trPr>
          <w:trHeight w:val="397"/>
        </w:trPr>
        <w:tc>
          <w:tcPr>
            <w:tcW w:w="2977" w:type="dxa"/>
            <w:vAlign w:val="center"/>
          </w:tcPr>
          <w:p w:rsidR="00B4016E" w:rsidRPr="008F41B3" w:rsidRDefault="00B4016E" w:rsidP="001945C1">
            <w:pPr>
              <w:kinsoku w:val="0"/>
              <w:autoSpaceDE w:val="0"/>
              <w:autoSpaceDN w:val="0"/>
              <w:textAlignment w:val="center"/>
              <w:rPr>
                <w:rFonts w:eastAsia="SimSun" w:cs="Calibri"/>
                <w:color w:val="000000"/>
              </w:rPr>
            </w:pPr>
            <w:r w:rsidRPr="008F41B3">
              <w:rPr>
                <w:rFonts w:eastAsia="SimSun" w:cs="Calibri"/>
                <w:color w:val="000000"/>
              </w:rPr>
              <w:t>Humidity uniformity</w:t>
            </w:r>
          </w:p>
        </w:tc>
        <w:tc>
          <w:tcPr>
            <w:tcW w:w="6379" w:type="dxa"/>
            <w:vAlign w:val="center"/>
          </w:tcPr>
          <w:p w:rsidR="00B4016E" w:rsidRPr="008F41B3" w:rsidRDefault="00B4016E" w:rsidP="001945C1">
            <w:pPr>
              <w:kinsoku w:val="0"/>
              <w:autoSpaceDE w:val="0"/>
              <w:autoSpaceDN w:val="0"/>
              <w:textAlignment w:val="center"/>
              <w:rPr>
                <w:rFonts w:eastAsia="SimSun" w:cs="Calibri"/>
                <w:color w:val="000000"/>
              </w:rPr>
            </w:pPr>
            <w:r w:rsidRPr="008F41B3">
              <w:rPr>
                <w:rFonts w:eastAsia="SimSun" w:cs="Calibri"/>
                <w:color w:val="000000"/>
              </w:rPr>
              <w:t>±5 %RH</w:t>
            </w:r>
          </w:p>
        </w:tc>
      </w:tr>
      <w:tr w:rsidR="00B4016E" w:rsidRPr="008F41B3" w:rsidTr="001945C1">
        <w:trPr>
          <w:trHeight w:val="397"/>
        </w:trPr>
        <w:tc>
          <w:tcPr>
            <w:tcW w:w="2977" w:type="dxa"/>
            <w:vAlign w:val="center"/>
          </w:tcPr>
          <w:p w:rsidR="00B4016E" w:rsidRPr="008F41B3" w:rsidRDefault="00B4016E" w:rsidP="001945C1">
            <w:pPr>
              <w:kinsoku w:val="0"/>
              <w:autoSpaceDE w:val="0"/>
              <w:autoSpaceDN w:val="0"/>
              <w:textAlignment w:val="center"/>
              <w:rPr>
                <w:rFonts w:eastAsia="SimSun" w:cs="Calibri"/>
                <w:color w:val="000000"/>
              </w:rPr>
            </w:pPr>
            <w:r w:rsidRPr="008F41B3">
              <w:rPr>
                <w:rFonts w:eastAsia="SimSun" w:cs="Calibri"/>
                <w:color w:val="000000"/>
              </w:rPr>
              <w:t xml:space="preserve">Chamber temperature </w:t>
            </w:r>
          </w:p>
        </w:tc>
        <w:tc>
          <w:tcPr>
            <w:tcW w:w="6379" w:type="dxa"/>
            <w:vAlign w:val="center"/>
          </w:tcPr>
          <w:p w:rsidR="00B4016E" w:rsidRPr="008F41B3" w:rsidRDefault="002E50FC" w:rsidP="001945C1">
            <w:pPr>
              <w:kinsoku w:val="0"/>
              <w:autoSpaceDE w:val="0"/>
              <w:autoSpaceDN w:val="0"/>
              <w:jc w:val="left"/>
              <w:textAlignment w:val="center"/>
              <w:rPr>
                <w:rFonts w:eastAsia="SimSun" w:cs="Calibri"/>
                <w:color w:val="000000"/>
              </w:rPr>
            </w:pPr>
            <w:r>
              <w:rPr>
                <w:rFonts w:eastAsia="SimSun" w:cs="Calibri"/>
                <w:color w:val="000000"/>
              </w:rPr>
              <w:t>25</w:t>
            </w:r>
            <w:r w:rsidRPr="002E50FC">
              <w:rPr>
                <w:rFonts w:eastAsia="SimSun" w:cs="Calibri" w:hint="eastAsia"/>
                <w:color w:val="000000"/>
              </w:rPr>
              <w:t>℃</w:t>
            </w:r>
            <w:r>
              <w:rPr>
                <w:rFonts w:eastAsia="SimSun" w:cs="Calibri"/>
                <w:color w:val="000000"/>
              </w:rPr>
              <w:t>~90</w:t>
            </w:r>
            <w:r w:rsidRPr="002E50FC">
              <w:rPr>
                <w:rFonts w:eastAsia="SimSun" w:cs="Calibri" w:hint="eastAsia"/>
                <w:color w:val="000000"/>
              </w:rPr>
              <w:t>℃</w:t>
            </w:r>
            <w:r w:rsidR="00B4016E" w:rsidRPr="008F41B3">
              <w:rPr>
                <w:rFonts w:eastAsia="SimSun" w:cs="Calibri"/>
                <w:color w:val="000000"/>
              </w:rPr>
              <w:t>, adjustable</w:t>
            </w:r>
          </w:p>
        </w:tc>
      </w:tr>
      <w:tr w:rsidR="00B4016E" w:rsidRPr="008F41B3" w:rsidTr="001945C1">
        <w:trPr>
          <w:trHeight w:val="397"/>
        </w:trPr>
        <w:tc>
          <w:tcPr>
            <w:tcW w:w="2977" w:type="dxa"/>
            <w:vAlign w:val="center"/>
          </w:tcPr>
          <w:p w:rsidR="00B4016E" w:rsidRPr="008F41B3" w:rsidRDefault="00B4016E" w:rsidP="001945C1">
            <w:pPr>
              <w:kinsoku w:val="0"/>
              <w:autoSpaceDE w:val="0"/>
              <w:autoSpaceDN w:val="0"/>
              <w:textAlignment w:val="center"/>
              <w:rPr>
                <w:rFonts w:eastAsia="SimSun" w:cs="Calibri"/>
                <w:color w:val="000000"/>
              </w:rPr>
            </w:pPr>
            <w:r w:rsidRPr="008F41B3">
              <w:rPr>
                <w:rFonts w:eastAsia="SimSun" w:cs="Calibri"/>
                <w:color w:val="000000"/>
              </w:rPr>
              <w:t>Black panel temperature</w:t>
            </w:r>
          </w:p>
        </w:tc>
        <w:tc>
          <w:tcPr>
            <w:tcW w:w="6379" w:type="dxa"/>
            <w:vAlign w:val="center"/>
          </w:tcPr>
          <w:p w:rsidR="00B4016E" w:rsidRPr="008F41B3" w:rsidRDefault="00B4016E" w:rsidP="001945C1">
            <w:pPr>
              <w:kinsoku w:val="0"/>
              <w:autoSpaceDE w:val="0"/>
              <w:autoSpaceDN w:val="0"/>
              <w:textAlignment w:val="center"/>
              <w:rPr>
                <w:rFonts w:eastAsia="SimSun" w:cs="Calibri"/>
                <w:color w:val="000000"/>
              </w:rPr>
            </w:pPr>
            <w:r w:rsidRPr="008F41B3">
              <w:rPr>
                <w:rFonts w:eastAsia="SimSun" w:cs="Calibri"/>
                <w:color w:val="000000"/>
              </w:rPr>
              <w:t>40</w:t>
            </w:r>
            <w:r w:rsidR="002E50FC" w:rsidRPr="002E50FC">
              <w:rPr>
                <w:rFonts w:eastAsia="SimSun" w:cs="Calibri" w:hint="eastAsia"/>
                <w:color w:val="000000"/>
              </w:rPr>
              <w:t>℃</w:t>
            </w:r>
            <w:r w:rsidRPr="008F41B3">
              <w:rPr>
                <w:rFonts w:eastAsia="SimSun" w:cs="Calibri"/>
                <w:color w:val="000000"/>
              </w:rPr>
              <w:t>~95</w:t>
            </w:r>
            <w:r w:rsidR="002E50FC" w:rsidRPr="002E50FC">
              <w:rPr>
                <w:rFonts w:eastAsia="SimSun" w:cs="Calibri" w:hint="eastAsia"/>
                <w:color w:val="000000"/>
              </w:rPr>
              <w:t>℃</w:t>
            </w:r>
            <w:r w:rsidRPr="008F41B3">
              <w:rPr>
                <w:rFonts w:eastAsia="SimSun" w:cs="Calibri"/>
                <w:color w:val="000000"/>
              </w:rPr>
              <w:t>, adjustable</w:t>
            </w:r>
          </w:p>
        </w:tc>
      </w:tr>
      <w:tr w:rsidR="00B4016E" w:rsidRPr="008F41B3" w:rsidTr="001945C1">
        <w:trPr>
          <w:trHeight w:val="397"/>
        </w:trPr>
        <w:tc>
          <w:tcPr>
            <w:tcW w:w="2977" w:type="dxa"/>
            <w:vAlign w:val="center"/>
          </w:tcPr>
          <w:p w:rsidR="00B4016E" w:rsidRPr="008F41B3" w:rsidRDefault="00B4016E" w:rsidP="001945C1">
            <w:pPr>
              <w:kinsoku w:val="0"/>
              <w:autoSpaceDE w:val="0"/>
              <w:autoSpaceDN w:val="0"/>
              <w:textAlignment w:val="center"/>
              <w:rPr>
                <w:rFonts w:eastAsia="SimSun" w:cs="Calibri"/>
                <w:color w:val="000000"/>
              </w:rPr>
            </w:pPr>
            <w:r w:rsidRPr="008F41B3">
              <w:rPr>
                <w:rFonts w:eastAsia="SimSun" w:cs="Calibri"/>
                <w:color w:val="000000"/>
              </w:rPr>
              <w:t>Temperature uniformity</w:t>
            </w:r>
          </w:p>
        </w:tc>
        <w:tc>
          <w:tcPr>
            <w:tcW w:w="6379" w:type="dxa"/>
            <w:vAlign w:val="center"/>
          </w:tcPr>
          <w:p w:rsidR="00B4016E" w:rsidRPr="008F41B3" w:rsidRDefault="00B4016E" w:rsidP="001945C1">
            <w:pPr>
              <w:kinsoku w:val="0"/>
              <w:autoSpaceDE w:val="0"/>
              <w:autoSpaceDN w:val="0"/>
              <w:textAlignment w:val="center"/>
              <w:rPr>
                <w:rFonts w:eastAsia="SimSun" w:cs="Calibri"/>
                <w:color w:val="000000"/>
              </w:rPr>
            </w:pPr>
            <w:r w:rsidRPr="008F41B3">
              <w:rPr>
                <w:rFonts w:eastAsia="SimSun" w:cs="Calibri"/>
                <w:color w:val="000000"/>
              </w:rPr>
              <w:t>≤±3</w:t>
            </w:r>
            <w:r w:rsidR="002E50FC" w:rsidRPr="002E50FC">
              <w:rPr>
                <w:rFonts w:eastAsia="SimSun" w:cs="Calibri" w:hint="eastAsia"/>
                <w:color w:val="000000"/>
              </w:rPr>
              <w:t>℃</w:t>
            </w:r>
          </w:p>
        </w:tc>
      </w:tr>
      <w:tr w:rsidR="00B4016E" w:rsidRPr="008F41B3" w:rsidTr="001945C1">
        <w:trPr>
          <w:trHeight w:val="428"/>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Filter</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Daylight filter</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Light source</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Air cooled long arc xenon lamp</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Xenon lamp power</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1.8KW * 3pcs = 5.4KW</w:t>
            </w:r>
          </w:p>
        </w:tc>
      </w:tr>
      <w:tr w:rsidR="00B4016E" w:rsidRPr="008F41B3" w:rsidTr="001945C1">
        <w:trPr>
          <w:trHeight w:val="397"/>
        </w:trPr>
        <w:tc>
          <w:tcPr>
            <w:tcW w:w="2977" w:type="dxa"/>
            <w:vAlign w:val="center"/>
          </w:tcPr>
          <w:p w:rsidR="00B4016E" w:rsidRPr="008F41B3" w:rsidRDefault="00B4016E" w:rsidP="001945C1">
            <w:pPr>
              <w:rPr>
                <w:rFonts w:eastAsia="SimSun" w:cs="Calibri"/>
                <w:color w:val="000000"/>
              </w:rPr>
            </w:pPr>
            <w:r w:rsidRPr="008F41B3">
              <w:rPr>
                <w:rFonts w:eastAsia="SimSun" w:cs="Calibri"/>
                <w:color w:val="000000"/>
              </w:rPr>
              <w:t>Irradiance strength</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550~1120W/m</w:t>
            </w:r>
            <w:r w:rsidRPr="008F41B3">
              <w:rPr>
                <w:rFonts w:eastAsia="SimSun" w:cs="Calibri"/>
                <w:color w:val="000000"/>
                <w:vertAlign w:val="superscript"/>
              </w:rPr>
              <w:t>2</w:t>
            </w:r>
            <w:r w:rsidRPr="008F41B3">
              <w:rPr>
                <w:rFonts w:eastAsia="SimSun" w:cs="Calibri"/>
                <w:color w:val="000000"/>
              </w:rPr>
              <w:t>@290~800nm, adjustable</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Control system</w:t>
            </w:r>
          </w:p>
          <w:p w:rsidR="00B4016E" w:rsidRPr="008F41B3" w:rsidRDefault="00B4016E" w:rsidP="001945C1">
            <w:pPr>
              <w:autoSpaceDN w:val="0"/>
              <w:textAlignment w:val="center"/>
              <w:rPr>
                <w:rFonts w:eastAsia="SimSun" w:cs="Calibri"/>
                <w:color w:val="000000"/>
              </w:rPr>
            </w:pP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 xml:space="preserve">LCD programmable controller, </w:t>
            </w:r>
          </w:p>
          <w:p w:rsidR="00B4016E" w:rsidRPr="008F41B3" w:rsidRDefault="00B4016E" w:rsidP="001945C1">
            <w:pPr>
              <w:autoSpaceDN w:val="0"/>
              <w:textAlignment w:val="center"/>
              <w:rPr>
                <w:rFonts w:eastAsia="SimSun" w:cs="Calibri"/>
                <w:color w:val="000000"/>
              </w:rPr>
            </w:pPr>
            <w:r w:rsidRPr="008F41B3">
              <w:rPr>
                <w:rFonts w:eastAsia="SimSun" w:cs="Calibri"/>
                <w:color w:val="000000"/>
              </w:rPr>
              <w:t>auto display irradiance, capacity: 100 groups program, 99 cycles.</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Illumination time</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1~999 hours, adjustable</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Water spray system</w:t>
            </w:r>
          </w:p>
          <w:p w:rsidR="00B4016E" w:rsidRPr="008F41B3" w:rsidRDefault="00B4016E" w:rsidP="001945C1">
            <w:pPr>
              <w:autoSpaceDN w:val="0"/>
              <w:textAlignment w:val="center"/>
              <w:rPr>
                <w:rFonts w:eastAsia="SimSun" w:cs="Calibri"/>
                <w:color w:val="000000"/>
              </w:rPr>
            </w:pP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 xml:space="preserve">Water spray time 999 minutes settable </w:t>
            </w:r>
          </w:p>
          <w:p w:rsidR="00B4016E" w:rsidRPr="002E50FC" w:rsidRDefault="00B4016E" w:rsidP="001945C1">
            <w:pPr>
              <w:autoSpaceDN w:val="0"/>
              <w:textAlignment w:val="center"/>
              <w:rPr>
                <w:rFonts w:eastAsia="SimSun" w:cs="Calibri"/>
                <w:color w:val="000000"/>
              </w:rPr>
            </w:pPr>
            <w:r w:rsidRPr="008F41B3">
              <w:rPr>
                <w:rFonts w:eastAsia="SimSun" w:cs="Calibri"/>
                <w:color w:val="000000"/>
              </w:rPr>
              <w:t>Interval spray time, 1~240 minutes settable</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Water pressure</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0.12 ~ 0.15kpa</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Water spray nozzle</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Diameter: 0.8mm</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Sample holder</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SUSStainless steel 304 , 1pc</w:t>
            </w:r>
          </w:p>
        </w:tc>
      </w:tr>
      <w:tr w:rsidR="00B4016E" w:rsidRPr="008F41B3" w:rsidTr="001945C1">
        <w:trPr>
          <w:trHeight w:val="397"/>
        </w:trPr>
        <w:tc>
          <w:tcPr>
            <w:tcW w:w="2977" w:type="dxa"/>
            <w:vAlign w:val="center"/>
          </w:tcPr>
          <w:p w:rsidR="00B4016E" w:rsidRPr="008F41B3" w:rsidRDefault="00B4016E" w:rsidP="001945C1">
            <w:pPr>
              <w:rPr>
                <w:rFonts w:eastAsia="SimSun" w:cs="Calibri"/>
                <w:color w:val="000000"/>
              </w:rPr>
            </w:pPr>
            <w:r w:rsidRPr="008F41B3">
              <w:rPr>
                <w:rFonts w:eastAsia="SimSun" w:cs="Calibri"/>
                <w:color w:val="000000"/>
              </w:rPr>
              <w:t xml:space="preserve">Distance from sample </w:t>
            </w:r>
          </w:p>
          <w:p w:rsidR="00B4016E" w:rsidRPr="008F41B3" w:rsidRDefault="00B4016E" w:rsidP="001945C1">
            <w:pPr>
              <w:rPr>
                <w:rFonts w:eastAsia="SimSun" w:cs="Calibri"/>
                <w:color w:val="000000"/>
              </w:rPr>
            </w:pPr>
            <w:r w:rsidRPr="008F41B3">
              <w:rPr>
                <w:rFonts w:eastAsia="SimSun" w:cs="Calibri"/>
                <w:color w:val="000000"/>
              </w:rPr>
              <w:t xml:space="preserve">holder to lamp </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250~300mm</w:t>
            </w:r>
          </w:p>
        </w:tc>
      </w:tr>
      <w:tr w:rsidR="00B4016E" w:rsidRPr="008F41B3" w:rsidTr="001945C1">
        <w:trPr>
          <w:trHeight w:val="397"/>
        </w:trPr>
        <w:tc>
          <w:tcPr>
            <w:tcW w:w="2977"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Power Supply</w:t>
            </w:r>
          </w:p>
        </w:tc>
        <w:tc>
          <w:tcPr>
            <w:tcW w:w="6379" w:type="dxa"/>
            <w:vAlign w:val="center"/>
          </w:tcPr>
          <w:p w:rsidR="00B4016E" w:rsidRPr="008F41B3" w:rsidRDefault="00B4016E" w:rsidP="001945C1">
            <w:pPr>
              <w:autoSpaceDN w:val="0"/>
              <w:textAlignment w:val="center"/>
              <w:rPr>
                <w:rFonts w:eastAsia="SimSun" w:cs="Calibri"/>
                <w:color w:val="000000"/>
              </w:rPr>
            </w:pPr>
            <w:r w:rsidRPr="008F41B3">
              <w:rPr>
                <w:rFonts w:eastAsia="SimSun" w:cs="Calibri"/>
                <w:color w:val="000000"/>
              </w:rPr>
              <w:t>Three phase , AC380V 50/60HZ</w:t>
            </w:r>
          </w:p>
        </w:tc>
      </w:tr>
    </w:tbl>
    <w:p w:rsidR="00B4016E" w:rsidRDefault="00B4016E"/>
    <w:tbl>
      <w:tblPr>
        <w:tblStyle w:val="a5"/>
        <w:tblW w:w="10774" w:type="dxa"/>
        <w:tblInd w:w="-318" w:type="dxa"/>
        <w:tblLayout w:type="fixed"/>
        <w:tblLook w:val="04A0"/>
      </w:tblPr>
      <w:tblGrid>
        <w:gridCol w:w="1463"/>
        <w:gridCol w:w="4350"/>
        <w:gridCol w:w="4961"/>
      </w:tblGrid>
      <w:tr w:rsidR="00B25098" w:rsidRPr="008F41B3" w:rsidTr="00750012">
        <w:tc>
          <w:tcPr>
            <w:tcW w:w="1463" w:type="dxa"/>
          </w:tcPr>
          <w:p w:rsidR="00B25098" w:rsidRPr="008F41B3" w:rsidRDefault="00B25098" w:rsidP="00750012">
            <w:pPr>
              <w:pStyle w:val="a6"/>
              <w:widowControl w:val="0"/>
              <w:ind w:firstLine="0"/>
              <w:rPr>
                <w:rFonts w:asciiTheme="minorHAnsi" w:hAnsiTheme="minorHAnsi" w:cstheme="minorHAnsi"/>
                <w:b/>
                <w:szCs w:val="24"/>
              </w:rPr>
            </w:pPr>
          </w:p>
          <w:p w:rsidR="00B25098" w:rsidRPr="008F41B3" w:rsidRDefault="00B25098" w:rsidP="00750012">
            <w:pPr>
              <w:rPr>
                <w:rFonts w:asciiTheme="minorHAnsi" w:hAnsiTheme="minorHAnsi" w:cstheme="minorHAnsi"/>
                <w:szCs w:val="24"/>
              </w:rPr>
            </w:pPr>
            <w:r w:rsidRPr="008F41B3">
              <w:rPr>
                <w:rFonts w:asciiTheme="minorHAnsi" w:hAnsiTheme="minorHAnsi" w:cs="Calibri"/>
                <w:b/>
                <w:color w:val="000000"/>
                <w:szCs w:val="21"/>
              </w:rPr>
              <w:t>PLC controller</w:t>
            </w:r>
          </w:p>
        </w:tc>
        <w:tc>
          <w:tcPr>
            <w:tcW w:w="4350" w:type="dxa"/>
          </w:tcPr>
          <w:p w:rsidR="00B25098" w:rsidRPr="008F41B3" w:rsidRDefault="00B25098" w:rsidP="00750012">
            <w:pPr>
              <w:rPr>
                <w:rFonts w:asciiTheme="minorHAnsi" w:hAnsiTheme="minorHAnsi" w:cstheme="minorHAnsi"/>
                <w:szCs w:val="24"/>
              </w:rPr>
            </w:pPr>
            <w:r>
              <w:rPr>
                <w:rFonts w:asciiTheme="minorHAnsi" w:cstheme="minorHAnsi" w:hint="eastAsia"/>
                <w:szCs w:val="24"/>
              </w:rPr>
              <w:t>Other company</w:t>
            </w:r>
            <w:r w:rsidRPr="008F41B3">
              <w:rPr>
                <w:rFonts w:asciiTheme="minorHAnsi" w:cstheme="minorHAnsi"/>
                <w:szCs w:val="24"/>
              </w:rPr>
              <w:t>：</w:t>
            </w:r>
            <w:r w:rsidRPr="008F41B3">
              <w:rPr>
                <w:rFonts w:asciiTheme="minorHAnsi" w:hAnsiTheme="minorHAnsi" w:cstheme="minorHAnsi"/>
                <w:szCs w:val="24"/>
              </w:rPr>
              <w:t>TEMI880</w:t>
            </w:r>
            <w:r>
              <w:rPr>
                <w:rFonts w:asciiTheme="minorHAnsi" w:hAnsiTheme="minorHAnsi" w:cstheme="minorHAnsi" w:hint="eastAsia"/>
                <w:szCs w:val="24"/>
              </w:rPr>
              <w:t xml:space="preserve"> Other company:</w:t>
            </w:r>
          </w:p>
          <w:p w:rsidR="00B25098" w:rsidRDefault="00B25098" w:rsidP="00750012">
            <w:pPr>
              <w:rPr>
                <w:rFonts w:asciiTheme="minorHAnsi" w:cstheme="minorHAnsi" w:hint="eastAsia"/>
                <w:sz w:val="18"/>
                <w:szCs w:val="18"/>
              </w:rPr>
            </w:pPr>
            <w:r w:rsidRPr="008F41B3">
              <w:rPr>
                <w:rFonts w:asciiTheme="minorHAnsi" w:hAnsiTheme="minorHAnsi" w:cstheme="minorHAnsi"/>
                <w:szCs w:val="24"/>
              </w:rPr>
              <w:t xml:space="preserve">DETECT: </w:t>
            </w:r>
            <w:r w:rsidRPr="00B25098">
              <w:rPr>
                <w:rFonts w:asciiTheme="minorHAnsi" w:cstheme="minorHAnsi"/>
                <w:sz w:val="18"/>
                <w:szCs w:val="18"/>
              </w:rPr>
              <w:t>SIEMENS touch screen and PLC control system, independent research and development program for the independent design of xenon lamp, with a user-friendly interface.</w:t>
            </w:r>
          </w:p>
          <w:p w:rsidR="00B25098" w:rsidRDefault="00B25098" w:rsidP="00750012">
            <w:pPr>
              <w:rPr>
                <w:rFonts w:asciiTheme="minorHAnsi" w:cstheme="minorHAnsi"/>
                <w:szCs w:val="24"/>
              </w:rPr>
            </w:pPr>
            <w:r>
              <w:rPr>
                <w:rFonts w:asciiTheme="minorHAnsi" w:cstheme="minorHAnsi" w:hint="eastAsia"/>
                <w:szCs w:val="24"/>
              </w:rPr>
              <w:t>Advantage</w:t>
            </w:r>
            <w:r w:rsidRPr="008F41B3">
              <w:rPr>
                <w:rFonts w:asciiTheme="minorHAnsi" w:cstheme="minorHAnsi"/>
                <w:szCs w:val="24"/>
              </w:rPr>
              <w:t>：</w:t>
            </w:r>
            <w:r w:rsidRPr="00B25098">
              <w:rPr>
                <w:rFonts w:asciiTheme="minorHAnsi" w:hAnsiTheme="minorHAnsi" w:cstheme="minorHAnsi"/>
                <w:szCs w:val="24"/>
              </w:rPr>
              <w:t>Independent research and development, programming, more humane, more accurate. Tailored for customers</w:t>
            </w:r>
            <w:r>
              <w:rPr>
                <w:rFonts w:asciiTheme="minorHAnsi" w:cstheme="minorHAnsi" w:hint="eastAsia"/>
                <w:szCs w:val="24"/>
              </w:rPr>
              <w:t>.</w:t>
            </w:r>
          </w:p>
          <w:p w:rsidR="00B25098" w:rsidRPr="00A22EB0" w:rsidRDefault="00B25098" w:rsidP="00B25098">
            <w:pPr>
              <w:numPr>
                <w:ilvl w:val="0"/>
                <w:numId w:val="1"/>
              </w:numPr>
              <w:shd w:val="clear" w:color="auto" w:fill="FFFFFF"/>
              <w:spacing w:line="224" w:lineRule="atLeast"/>
              <w:ind w:left="0" w:right="0"/>
              <w:jc w:val="left"/>
              <w:rPr>
                <w:rFonts w:ascii="Arial" w:hAnsi="Arial" w:cs="Arial"/>
                <w:color w:val="2E3033"/>
              </w:rPr>
            </w:pPr>
          </w:p>
        </w:tc>
        <w:tc>
          <w:tcPr>
            <w:tcW w:w="4961" w:type="dxa"/>
          </w:tcPr>
          <w:p w:rsidR="00B25098" w:rsidRPr="008F41B3" w:rsidRDefault="00B25098" w:rsidP="00750012">
            <w:pPr>
              <w:rPr>
                <w:rFonts w:asciiTheme="minorHAnsi" w:hAnsiTheme="minorHAnsi" w:cstheme="minorHAnsi"/>
                <w:sz w:val="24"/>
                <w:szCs w:val="24"/>
              </w:rPr>
            </w:pPr>
            <w:r w:rsidRPr="008F41B3">
              <w:rPr>
                <w:rFonts w:cstheme="minorHAnsi"/>
                <w:noProof/>
                <w:color w:val="000000"/>
                <w:sz w:val="24"/>
                <w:szCs w:val="24"/>
              </w:rPr>
              <w:drawing>
                <wp:inline distT="0" distB="0" distL="0" distR="0">
                  <wp:extent cx="2165860" cy="1625296"/>
                  <wp:effectExtent l="0" t="0" r="0" b="0"/>
                  <wp:docPr id="226" name="图片 23" descr="西门子控制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西门子控制器"/>
                          <pic:cNvPicPr>
                            <a:picLocks noChangeAspect="1" noChangeArrowheads="1"/>
                          </pic:cNvPicPr>
                        </pic:nvPicPr>
                        <pic:blipFill>
                          <a:blip r:embed="rId7" cstate="print"/>
                          <a:srcRect/>
                          <a:stretch>
                            <a:fillRect/>
                          </a:stretch>
                        </pic:blipFill>
                        <pic:spPr bwMode="auto">
                          <a:xfrm>
                            <a:off x="0" y="0"/>
                            <a:ext cx="2165997" cy="1625399"/>
                          </a:xfrm>
                          <a:prstGeom prst="rect">
                            <a:avLst/>
                          </a:prstGeom>
                          <a:noFill/>
                          <a:ln w="9525" cmpd="sng">
                            <a:noFill/>
                            <a:miter lim="800000"/>
                            <a:headEnd/>
                            <a:tailEnd/>
                          </a:ln>
                        </pic:spPr>
                      </pic:pic>
                    </a:graphicData>
                  </a:graphic>
                </wp:inline>
              </w:drawing>
            </w:r>
          </w:p>
        </w:tc>
      </w:tr>
      <w:tr w:rsidR="00B25098" w:rsidRPr="008F41B3" w:rsidTr="00750012">
        <w:trPr>
          <w:trHeight w:val="1135"/>
        </w:trPr>
        <w:tc>
          <w:tcPr>
            <w:tcW w:w="1463" w:type="dxa"/>
          </w:tcPr>
          <w:p w:rsidR="00B25098" w:rsidRPr="008F41B3" w:rsidRDefault="00B25098" w:rsidP="00750012">
            <w:pPr>
              <w:pStyle w:val="a6"/>
              <w:widowControl w:val="0"/>
              <w:ind w:firstLine="0"/>
              <w:rPr>
                <w:rFonts w:asciiTheme="minorHAnsi" w:hAnsiTheme="minorHAnsi" w:cstheme="minorHAnsi"/>
                <w:b/>
                <w:szCs w:val="24"/>
              </w:rPr>
            </w:pPr>
          </w:p>
          <w:p w:rsidR="00B25098" w:rsidRPr="008F41B3" w:rsidRDefault="00B25098" w:rsidP="00750012">
            <w:pPr>
              <w:rPr>
                <w:rFonts w:asciiTheme="minorHAnsi" w:hAnsiTheme="minorHAnsi" w:cstheme="minorHAnsi"/>
                <w:szCs w:val="24"/>
              </w:rPr>
            </w:pPr>
            <w:r w:rsidRPr="008F41B3">
              <w:rPr>
                <w:rFonts w:asciiTheme="minorHAnsi" w:hAnsiTheme="minorHAnsi" w:cs="Calibri"/>
                <w:b/>
                <w:color w:val="000000"/>
                <w:szCs w:val="21"/>
              </w:rPr>
              <w:t>Black panel temperature sensor</w:t>
            </w:r>
          </w:p>
        </w:tc>
        <w:tc>
          <w:tcPr>
            <w:tcW w:w="4350" w:type="dxa"/>
          </w:tcPr>
          <w:p w:rsidR="00B25098" w:rsidRPr="008F41B3" w:rsidRDefault="00B25098" w:rsidP="00750012">
            <w:pPr>
              <w:rPr>
                <w:rFonts w:asciiTheme="minorHAnsi" w:hAnsiTheme="minorHAnsi" w:cstheme="minorHAnsi"/>
                <w:szCs w:val="24"/>
              </w:rPr>
            </w:pPr>
            <w:r>
              <w:rPr>
                <w:rFonts w:asciiTheme="minorHAnsi" w:hAnsiTheme="minorHAnsi" w:cstheme="minorHAnsi" w:hint="eastAsia"/>
                <w:szCs w:val="24"/>
              </w:rPr>
              <w:t>Other company: domestic brand</w:t>
            </w:r>
          </w:p>
          <w:p w:rsidR="00B25098" w:rsidRPr="00B25098" w:rsidRDefault="00B25098" w:rsidP="00750012">
            <w:pPr>
              <w:rPr>
                <w:rFonts w:asciiTheme="minorHAnsi" w:hAnsiTheme="minorHAnsi" w:cstheme="minorHAnsi"/>
                <w:szCs w:val="24"/>
              </w:rPr>
            </w:pPr>
            <w:r w:rsidRPr="008F41B3">
              <w:rPr>
                <w:rFonts w:asciiTheme="minorHAnsi" w:hAnsiTheme="minorHAnsi" w:cstheme="minorHAnsi"/>
                <w:szCs w:val="24"/>
              </w:rPr>
              <w:t>DETECT:</w:t>
            </w:r>
            <w:r>
              <w:rPr>
                <w:rFonts w:asciiTheme="minorHAnsi" w:hAnsiTheme="minorHAnsi" w:cstheme="minorHAnsi" w:hint="eastAsia"/>
                <w:szCs w:val="24"/>
              </w:rPr>
              <w:t xml:space="preserve">Japan </w:t>
            </w:r>
            <w:r>
              <w:rPr>
                <w:rFonts w:asciiTheme="minorHAnsi" w:hAnsiTheme="minorHAnsi" w:cstheme="minorHAnsi"/>
                <w:szCs w:val="24"/>
              </w:rPr>
              <w:t>SANJAC</w:t>
            </w:r>
            <w:r w:rsidRPr="008F41B3">
              <w:rPr>
                <w:rFonts w:asciiTheme="minorHAnsi" w:hAnsiTheme="minorHAnsi" w:cstheme="minorHAnsi" w:hint="eastAsia"/>
                <w:szCs w:val="24"/>
              </w:rPr>
              <w:t>,</w:t>
            </w:r>
            <w:r w:rsidRPr="008F41B3">
              <w:rPr>
                <w:rFonts w:asciiTheme="minorHAnsi" w:hAnsiTheme="minorHAnsi" w:cstheme="minorHAnsi"/>
                <w:szCs w:val="24"/>
              </w:rPr>
              <w:t>Temperature measurement range - 100-200 degrees</w:t>
            </w:r>
          </w:p>
          <w:p w:rsidR="00B25098" w:rsidRPr="008F41B3" w:rsidRDefault="00B25098" w:rsidP="00750012">
            <w:pPr>
              <w:rPr>
                <w:rFonts w:asciiTheme="minorHAnsi" w:hAnsiTheme="minorHAnsi" w:cstheme="minorHAnsi"/>
                <w:szCs w:val="24"/>
              </w:rPr>
            </w:pPr>
            <w:r w:rsidRPr="008F41B3">
              <w:rPr>
                <w:rFonts w:asciiTheme="minorHAnsi" w:hAnsiTheme="minorHAnsi" w:cstheme="minorHAnsi"/>
                <w:szCs w:val="24"/>
              </w:rPr>
              <w:t>Advantage: wide measuring range, high precision.</w:t>
            </w:r>
          </w:p>
          <w:p w:rsidR="00B25098" w:rsidRPr="008F41B3" w:rsidRDefault="00B25098" w:rsidP="00750012">
            <w:pPr>
              <w:rPr>
                <w:rFonts w:asciiTheme="minorHAnsi" w:hAnsiTheme="minorHAnsi" w:cstheme="minorHAnsi"/>
                <w:szCs w:val="24"/>
              </w:rPr>
            </w:pPr>
          </w:p>
        </w:tc>
        <w:tc>
          <w:tcPr>
            <w:tcW w:w="4961" w:type="dxa"/>
          </w:tcPr>
          <w:p w:rsidR="00B25098" w:rsidRPr="008F41B3" w:rsidRDefault="00B25098" w:rsidP="00750012">
            <w:pPr>
              <w:rPr>
                <w:rFonts w:asciiTheme="minorHAnsi" w:hAnsiTheme="minorHAnsi" w:cstheme="minorHAnsi"/>
                <w:sz w:val="24"/>
                <w:szCs w:val="24"/>
              </w:rPr>
            </w:pPr>
            <w:r w:rsidRPr="008F41B3">
              <w:rPr>
                <w:rFonts w:cstheme="minorHAnsi"/>
                <w:noProof/>
                <w:sz w:val="24"/>
                <w:szCs w:val="24"/>
              </w:rPr>
              <w:drawing>
                <wp:inline distT="0" distB="0" distL="0" distR="0">
                  <wp:extent cx="2137614" cy="1485900"/>
                  <wp:effectExtent l="0" t="0" r="0" b="0"/>
                  <wp:docPr id="16" name="图片 34" descr="Black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ack panel"/>
                          <pic:cNvPicPr>
                            <a:picLocks noChangeAspect="1" noChangeArrowheads="1"/>
                          </pic:cNvPicPr>
                        </pic:nvPicPr>
                        <pic:blipFill>
                          <a:blip r:embed="rId8" cstate="print"/>
                          <a:srcRect/>
                          <a:stretch>
                            <a:fillRect/>
                          </a:stretch>
                        </pic:blipFill>
                        <pic:spPr bwMode="auto">
                          <a:xfrm>
                            <a:off x="0" y="0"/>
                            <a:ext cx="2144374" cy="1490599"/>
                          </a:xfrm>
                          <a:prstGeom prst="rect">
                            <a:avLst/>
                          </a:prstGeom>
                          <a:noFill/>
                          <a:ln w="9525">
                            <a:noFill/>
                            <a:miter lim="800000"/>
                            <a:headEnd/>
                            <a:tailEnd/>
                          </a:ln>
                        </pic:spPr>
                      </pic:pic>
                    </a:graphicData>
                  </a:graphic>
                </wp:inline>
              </w:drawing>
            </w:r>
          </w:p>
        </w:tc>
      </w:tr>
      <w:tr w:rsidR="00B25098" w:rsidRPr="008F41B3" w:rsidTr="00750012">
        <w:trPr>
          <w:trHeight w:val="1892"/>
        </w:trPr>
        <w:tc>
          <w:tcPr>
            <w:tcW w:w="1463" w:type="dxa"/>
          </w:tcPr>
          <w:p w:rsidR="00B25098" w:rsidRPr="008F41B3" w:rsidRDefault="00B25098" w:rsidP="00750012">
            <w:pPr>
              <w:rPr>
                <w:rFonts w:asciiTheme="minorHAnsi" w:hAnsiTheme="minorHAnsi" w:cstheme="minorHAnsi"/>
                <w:b/>
                <w:szCs w:val="24"/>
              </w:rPr>
            </w:pPr>
          </w:p>
          <w:p w:rsidR="00B25098" w:rsidRPr="008F41B3" w:rsidRDefault="00B25098" w:rsidP="00750012">
            <w:pPr>
              <w:rPr>
                <w:rFonts w:asciiTheme="minorHAnsi" w:hAnsiTheme="minorHAnsi" w:cstheme="minorHAnsi"/>
                <w:szCs w:val="24"/>
              </w:rPr>
            </w:pPr>
            <w:r w:rsidRPr="008F41B3">
              <w:rPr>
                <w:rFonts w:asciiTheme="minorHAnsi" w:hAnsiTheme="minorHAnsi" w:cs="Calibri"/>
                <w:b/>
                <w:color w:val="000000"/>
                <w:szCs w:val="21"/>
              </w:rPr>
              <w:t>Xenon lamps</w:t>
            </w:r>
          </w:p>
        </w:tc>
        <w:tc>
          <w:tcPr>
            <w:tcW w:w="4350" w:type="dxa"/>
          </w:tcPr>
          <w:p w:rsidR="00072A78" w:rsidRDefault="00B25098" w:rsidP="00750012">
            <w:pPr>
              <w:rPr>
                <w:rFonts w:asciiTheme="minorHAnsi" w:cstheme="minorHAnsi" w:hint="eastAsia"/>
                <w:szCs w:val="24"/>
              </w:rPr>
            </w:pPr>
            <w:r>
              <w:rPr>
                <w:rFonts w:asciiTheme="minorHAnsi" w:cstheme="minorHAnsi" w:hint="eastAsia"/>
                <w:szCs w:val="24"/>
              </w:rPr>
              <w:t>Other company</w:t>
            </w:r>
            <w:r w:rsidRPr="008F41B3">
              <w:rPr>
                <w:rFonts w:asciiTheme="minorHAnsi" w:cstheme="minorHAnsi"/>
                <w:szCs w:val="24"/>
              </w:rPr>
              <w:t>：</w:t>
            </w:r>
            <w:r w:rsidRPr="00B25098">
              <w:rPr>
                <w:rFonts w:asciiTheme="minorHAnsi" w:cstheme="minorHAnsi"/>
                <w:szCs w:val="24"/>
              </w:rPr>
              <w:t>Domestic brand a tube</w:t>
            </w:r>
          </w:p>
          <w:p w:rsidR="00B25098" w:rsidRPr="008F41B3" w:rsidRDefault="00B25098" w:rsidP="00750012">
            <w:pPr>
              <w:rPr>
                <w:rFonts w:asciiTheme="minorHAnsi" w:hAnsiTheme="minorHAnsi" w:cstheme="minorHAnsi"/>
                <w:szCs w:val="24"/>
              </w:rPr>
            </w:pPr>
            <w:r w:rsidRPr="008F41B3">
              <w:rPr>
                <w:rFonts w:asciiTheme="minorHAnsi" w:hAnsiTheme="minorHAnsi" w:cstheme="minorHAnsi"/>
                <w:szCs w:val="24"/>
              </w:rPr>
              <w:t xml:space="preserve">DETECT: </w:t>
            </w:r>
            <w:r w:rsidR="00072A78" w:rsidRPr="00072A78">
              <w:rPr>
                <w:rFonts w:asciiTheme="minorHAnsi" w:hAnsiTheme="minorHAnsi" w:cstheme="minorHAnsi"/>
                <w:szCs w:val="24"/>
              </w:rPr>
              <w:t>1.8 KW (air-cooled all solar spectrum long arc xenon lamp) 3, life: 1200 hours</w:t>
            </w:r>
            <w:r w:rsidRPr="008F41B3">
              <w:rPr>
                <w:rFonts w:asciiTheme="minorHAnsi" w:hAnsiTheme="minorHAnsi" w:cstheme="minorHAnsi"/>
                <w:szCs w:val="24"/>
              </w:rPr>
              <w:t xml:space="preserve"> </w:t>
            </w:r>
          </w:p>
          <w:p w:rsidR="00B25098" w:rsidRPr="008F41B3" w:rsidRDefault="00072A78" w:rsidP="00750012">
            <w:pPr>
              <w:rPr>
                <w:rFonts w:asciiTheme="minorHAnsi" w:hAnsiTheme="minorHAnsi" w:cstheme="minorHAnsi"/>
                <w:szCs w:val="24"/>
              </w:rPr>
            </w:pPr>
            <w:r>
              <w:rPr>
                <w:rFonts w:asciiTheme="minorHAnsi" w:cstheme="minorHAnsi" w:hint="eastAsia"/>
                <w:szCs w:val="24"/>
              </w:rPr>
              <w:t>Advantage</w:t>
            </w:r>
            <w:r w:rsidR="00B25098" w:rsidRPr="008F41B3">
              <w:rPr>
                <w:rFonts w:asciiTheme="minorHAnsi" w:cstheme="minorHAnsi"/>
                <w:szCs w:val="24"/>
              </w:rPr>
              <w:t>：</w:t>
            </w:r>
            <w:r w:rsidRPr="00072A78">
              <w:rPr>
                <w:rFonts w:asciiTheme="minorHAnsi" w:cstheme="minorHAnsi"/>
                <w:szCs w:val="24"/>
              </w:rPr>
              <w:t>Air cooled xenon lamp three tubes placed side by side spacing 100MM, uniform light intensity</w:t>
            </w:r>
            <w:r>
              <w:rPr>
                <w:rFonts w:asciiTheme="minorHAnsi" w:cstheme="minorHAnsi" w:hint="eastAsia"/>
                <w:szCs w:val="24"/>
              </w:rPr>
              <w:t>.</w:t>
            </w:r>
          </w:p>
          <w:p w:rsidR="00B25098" w:rsidRPr="008F41B3" w:rsidRDefault="00B25098" w:rsidP="00750012">
            <w:pPr>
              <w:rPr>
                <w:rFonts w:asciiTheme="minorHAnsi" w:hAnsiTheme="minorHAnsi" w:cstheme="minorHAnsi"/>
                <w:szCs w:val="24"/>
              </w:rPr>
            </w:pPr>
          </w:p>
        </w:tc>
        <w:tc>
          <w:tcPr>
            <w:tcW w:w="4961" w:type="dxa"/>
          </w:tcPr>
          <w:p w:rsidR="00B25098" w:rsidRPr="008F41B3" w:rsidRDefault="00B25098" w:rsidP="00750012">
            <w:pPr>
              <w:rPr>
                <w:rFonts w:asciiTheme="minorHAnsi" w:hAnsiTheme="minorHAnsi" w:cstheme="minorHAnsi"/>
                <w:sz w:val="24"/>
                <w:szCs w:val="24"/>
              </w:rPr>
            </w:pPr>
            <w:r w:rsidRPr="008F41B3">
              <w:rPr>
                <w:rFonts w:cstheme="minorHAnsi"/>
                <w:noProof/>
                <w:sz w:val="24"/>
                <w:szCs w:val="24"/>
              </w:rPr>
              <w:drawing>
                <wp:inline distT="0" distB="0" distL="0" distR="0">
                  <wp:extent cx="1997330" cy="1364926"/>
                  <wp:effectExtent l="0" t="0" r="0" b="0"/>
                  <wp:docPr id="4" name="图片 1" descr="风冷氙灯管"/>
                  <wp:cNvGraphicFramePr/>
                  <a:graphic xmlns:a="http://schemas.openxmlformats.org/drawingml/2006/main">
                    <a:graphicData uri="http://schemas.openxmlformats.org/drawingml/2006/picture">
                      <pic:pic xmlns:pic="http://schemas.openxmlformats.org/drawingml/2006/picture">
                        <pic:nvPicPr>
                          <pic:cNvPr id="14342" name="图片 1" descr="风冷氙灯管"/>
                          <pic:cNvPicPr>
                            <a:picLocks noChangeAspect="1" noChangeArrowheads="1"/>
                          </pic:cNvPicPr>
                        </pic:nvPicPr>
                        <pic:blipFill>
                          <a:blip r:embed="rId9" cstate="print"/>
                          <a:srcRect/>
                          <a:stretch>
                            <a:fillRect/>
                          </a:stretch>
                        </pic:blipFill>
                        <pic:spPr bwMode="auto">
                          <a:xfrm>
                            <a:off x="0" y="0"/>
                            <a:ext cx="1998221" cy="1365535"/>
                          </a:xfrm>
                          <a:prstGeom prst="rect">
                            <a:avLst/>
                          </a:prstGeom>
                          <a:noFill/>
                          <a:ln w="9525">
                            <a:noFill/>
                            <a:miter lim="800000"/>
                            <a:headEnd/>
                            <a:tailEnd/>
                          </a:ln>
                        </pic:spPr>
                      </pic:pic>
                    </a:graphicData>
                  </a:graphic>
                </wp:inline>
              </w:drawing>
            </w:r>
          </w:p>
        </w:tc>
      </w:tr>
      <w:tr w:rsidR="00B25098" w:rsidRPr="008F41B3" w:rsidTr="00750012">
        <w:trPr>
          <w:trHeight w:val="2542"/>
        </w:trPr>
        <w:tc>
          <w:tcPr>
            <w:tcW w:w="1463" w:type="dxa"/>
          </w:tcPr>
          <w:p w:rsidR="00B25098" w:rsidRPr="008F41B3" w:rsidRDefault="00B25098" w:rsidP="00750012">
            <w:pPr>
              <w:rPr>
                <w:rFonts w:asciiTheme="minorHAnsi" w:hAnsiTheme="minorHAnsi" w:cstheme="minorHAnsi"/>
                <w:b/>
                <w:szCs w:val="24"/>
              </w:rPr>
            </w:pPr>
          </w:p>
          <w:p w:rsidR="00B25098" w:rsidRPr="008F41B3" w:rsidRDefault="00B25098" w:rsidP="00750012">
            <w:pPr>
              <w:rPr>
                <w:rFonts w:asciiTheme="minorHAnsi" w:hAnsiTheme="minorHAnsi" w:cstheme="minorHAnsi"/>
                <w:szCs w:val="24"/>
              </w:rPr>
            </w:pPr>
            <w:r w:rsidRPr="008F41B3">
              <w:rPr>
                <w:rFonts w:asciiTheme="minorHAnsi" w:hAnsiTheme="minorHAnsi" w:cs="Calibri"/>
                <w:b/>
                <w:color w:val="000000"/>
                <w:szCs w:val="21"/>
              </w:rPr>
              <w:t>Irradiance meter</w:t>
            </w:r>
          </w:p>
        </w:tc>
        <w:tc>
          <w:tcPr>
            <w:tcW w:w="4350" w:type="dxa"/>
          </w:tcPr>
          <w:p w:rsidR="00B25098" w:rsidRDefault="00B25098" w:rsidP="00750012">
            <w:pPr>
              <w:rPr>
                <w:rFonts w:asciiTheme="minorHAnsi" w:cstheme="minorHAnsi"/>
                <w:szCs w:val="24"/>
              </w:rPr>
            </w:pPr>
            <w:r w:rsidRPr="008F41B3">
              <w:rPr>
                <w:rFonts w:asciiTheme="minorHAnsi" w:hAnsiTheme="minorHAnsi" w:cstheme="minorHAnsi"/>
                <w:szCs w:val="24"/>
              </w:rPr>
              <w:t xml:space="preserve">DETECT: </w:t>
            </w:r>
            <w:r w:rsidR="004D1B79" w:rsidRPr="004D1B79">
              <w:rPr>
                <w:rFonts w:asciiTheme="minorHAnsi" w:cstheme="minorHAnsi"/>
                <w:szCs w:val="24"/>
              </w:rPr>
              <w:t>German chip design</w:t>
            </w:r>
          </w:p>
          <w:p w:rsidR="00B25098" w:rsidRDefault="004D1B79" w:rsidP="00750012">
            <w:pPr>
              <w:rPr>
                <w:rFonts w:asciiTheme="minorHAnsi" w:hAnsiTheme="minorHAnsi" w:cstheme="minorHAnsi"/>
                <w:szCs w:val="24"/>
              </w:rPr>
            </w:pPr>
            <w:r w:rsidRPr="004D1B79">
              <w:rPr>
                <w:rFonts w:asciiTheme="minorHAnsi" w:hAnsiTheme="minorHAnsi" w:cstheme="minorHAnsi"/>
                <w:szCs w:val="24"/>
              </w:rPr>
              <w:t>Intelligent irradiation induction loop system. Full spectrum 290-800NM, 575-1120W/m2, ultraviolet 340NM band 0.5-1.2W/m2</w:t>
            </w:r>
            <w:r w:rsidR="00B25098" w:rsidRPr="008F41B3">
              <w:rPr>
                <w:rFonts w:asciiTheme="minorHAnsi" w:hAnsiTheme="minorHAnsi" w:cstheme="minorHAnsi"/>
                <w:szCs w:val="24"/>
              </w:rPr>
              <w:t xml:space="preserve">  </w:t>
            </w:r>
          </w:p>
          <w:p w:rsidR="00B25098" w:rsidRDefault="00B25098" w:rsidP="00750012">
            <w:pPr>
              <w:rPr>
                <w:rFonts w:asciiTheme="minorHAnsi" w:hAnsiTheme="minorHAnsi" w:cstheme="minorHAnsi"/>
                <w:szCs w:val="24"/>
              </w:rPr>
            </w:pPr>
          </w:p>
          <w:p w:rsidR="00B25098" w:rsidRPr="008F41B3" w:rsidRDefault="00B25098" w:rsidP="00750012">
            <w:pPr>
              <w:rPr>
                <w:rFonts w:asciiTheme="minorHAnsi" w:hAnsiTheme="minorHAnsi" w:cstheme="minorHAnsi"/>
                <w:szCs w:val="24"/>
              </w:rPr>
            </w:pPr>
          </w:p>
          <w:p w:rsidR="00B25098" w:rsidRPr="008F41B3" w:rsidRDefault="004D1B79" w:rsidP="00750012">
            <w:pPr>
              <w:rPr>
                <w:rFonts w:asciiTheme="minorHAnsi" w:hAnsiTheme="minorHAnsi" w:cstheme="minorHAnsi"/>
                <w:szCs w:val="24"/>
              </w:rPr>
            </w:pPr>
            <w:r>
              <w:rPr>
                <w:rFonts w:asciiTheme="minorHAnsi" w:cstheme="minorHAnsi" w:hint="eastAsia"/>
                <w:szCs w:val="24"/>
              </w:rPr>
              <w:t>Advantage</w:t>
            </w:r>
            <w:r w:rsidR="00B25098" w:rsidRPr="008F41B3">
              <w:rPr>
                <w:rFonts w:asciiTheme="minorHAnsi" w:cstheme="minorHAnsi"/>
                <w:szCs w:val="24"/>
              </w:rPr>
              <w:t>：</w:t>
            </w:r>
            <w:r w:rsidRPr="004D1B79">
              <w:rPr>
                <w:rFonts w:asciiTheme="minorHAnsi" w:cstheme="minorHAnsi"/>
                <w:szCs w:val="24"/>
              </w:rPr>
              <w:t>High temperature, high humidity resistance, shell 304 material design and production. Intelligent automatic radiation intensity compensation, the system can automatically compensate by increasing the power of xenon lamp.</w:t>
            </w:r>
          </w:p>
          <w:p w:rsidR="00B25098" w:rsidRPr="008F41B3" w:rsidRDefault="00B25098" w:rsidP="00750012">
            <w:pPr>
              <w:rPr>
                <w:rFonts w:asciiTheme="minorHAnsi" w:hAnsiTheme="minorHAnsi" w:cstheme="minorHAnsi"/>
                <w:szCs w:val="24"/>
              </w:rPr>
            </w:pPr>
          </w:p>
        </w:tc>
        <w:tc>
          <w:tcPr>
            <w:tcW w:w="4961" w:type="dxa"/>
          </w:tcPr>
          <w:p w:rsidR="00B25098" w:rsidRPr="008F41B3" w:rsidRDefault="00B25098" w:rsidP="00750012">
            <w:pPr>
              <w:rPr>
                <w:rFonts w:asciiTheme="minorHAnsi" w:hAnsiTheme="minorHAnsi" w:cstheme="minorHAnsi"/>
                <w:sz w:val="24"/>
                <w:szCs w:val="24"/>
              </w:rPr>
            </w:pPr>
            <w:r w:rsidRPr="008F41B3">
              <w:rPr>
                <w:rFonts w:cstheme="minorHAnsi"/>
                <w:noProof/>
                <w:sz w:val="24"/>
                <w:szCs w:val="24"/>
              </w:rPr>
              <w:drawing>
                <wp:inline distT="0" distB="0" distL="0" distR="0">
                  <wp:extent cx="2058234" cy="1480359"/>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065117" cy="1485309"/>
                          </a:xfrm>
                          <a:prstGeom prst="rect">
                            <a:avLst/>
                          </a:prstGeom>
                          <a:noFill/>
                          <a:ln w="9525">
                            <a:noFill/>
                            <a:miter lim="800000"/>
                            <a:headEnd/>
                            <a:tailEnd/>
                          </a:ln>
                        </pic:spPr>
                      </pic:pic>
                    </a:graphicData>
                  </a:graphic>
                </wp:inline>
              </w:drawing>
            </w:r>
          </w:p>
          <w:p w:rsidR="00B25098" w:rsidRPr="008F41B3" w:rsidRDefault="00B25098" w:rsidP="00750012">
            <w:pPr>
              <w:rPr>
                <w:rFonts w:asciiTheme="minorHAnsi" w:hAnsiTheme="minorHAnsi" w:cstheme="minorHAnsi"/>
                <w:sz w:val="24"/>
                <w:szCs w:val="24"/>
              </w:rPr>
            </w:pPr>
          </w:p>
          <w:p w:rsidR="00B25098" w:rsidRPr="008F41B3" w:rsidRDefault="00B25098" w:rsidP="00750012">
            <w:pPr>
              <w:rPr>
                <w:rFonts w:asciiTheme="minorHAnsi" w:hAnsiTheme="minorHAnsi" w:cstheme="minorHAnsi"/>
                <w:sz w:val="24"/>
                <w:szCs w:val="24"/>
              </w:rPr>
            </w:pPr>
          </w:p>
          <w:p w:rsidR="00B25098" w:rsidRPr="008F41B3" w:rsidRDefault="00B25098" w:rsidP="00750012">
            <w:pPr>
              <w:rPr>
                <w:rFonts w:asciiTheme="minorHAnsi" w:hAnsiTheme="minorHAnsi" w:cstheme="minorHAnsi"/>
                <w:sz w:val="24"/>
                <w:szCs w:val="24"/>
              </w:rPr>
            </w:pPr>
          </w:p>
          <w:p w:rsidR="00B25098" w:rsidRPr="008F41B3" w:rsidRDefault="00B25098" w:rsidP="00750012">
            <w:pPr>
              <w:rPr>
                <w:rFonts w:asciiTheme="minorHAnsi" w:hAnsiTheme="minorHAnsi" w:cstheme="minorHAnsi"/>
                <w:sz w:val="24"/>
                <w:szCs w:val="24"/>
              </w:rPr>
            </w:pPr>
            <w:r w:rsidRPr="008F41B3">
              <w:rPr>
                <w:rFonts w:cstheme="minorHAnsi"/>
                <w:noProof/>
                <w:sz w:val="24"/>
                <w:szCs w:val="24"/>
              </w:rPr>
              <w:drawing>
                <wp:inline distT="0" distB="0" distL="0" distR="0">
                  <wp:extent cx="2936875" cy="1767840"/>
                  <wp:effectExtent l="19050" t="0" r="0" b="0"/>
                  <wp:docPr id="3" name="图片 31" descr="Irradiance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1" descr="Irradiance meter"/>
                          <pic:cNvPicPr>
                            <a:picLocks noChangeAspect="1" noChangeArrowheads="1"/>
                          </pic:cNvPicPr>
                        </pic:nvPicPr>
                        <pic:blipFill>
                          <a:blip r:embed="rId11" cstate="print"/>
                          <a:srcRect/>
                          <a:stretch>
                            <a:fillRect/>
                          </a:stretch>
                        </pic:blipFill>
                        <pic:spPr>
                          <a:xfrm>
                            <a:off x="0" y="0"/>
                            <a:ext cx="2939749" cy="1769802"/>
                          </a:xfrm>
                          <a:prstGeom prst="rect">
                            <a:avLst/>
                          </a:prstGeom>
                          <a:noFill/>
                          <a:ln w="9525">
                            <a:noFill/>
                            <a:miter lim="800000"/>
                            <a:headEnd/>
                            <a:tailEnd/>
                          </a:ln>
                        </pic:spPr>
                      </pic:pic>
                    </a:graphicData>
                  </a:graphic>
                </wp:inline>
              </w:drawing>
            </w:r>
          </w:p>
          <w:p w:rsidR="00B25098" w:rsidRPr="008F41B3" w:rsidRDefault="00B25098" w:rsidP="00750012">
            <w:pPr>
              <w:rPr>
                <w:rFonts w:asciiTheme="minorHAnsi" w:hAnsiTheme="minorHAnsi" w:cstheme="minorHAnsi"/>
                <w:sz w:val="24"/>
                <w:szCs w:val="24"/>
              </w:rPr>
            </w:pPr>
          </w:p>
          <w:p w:rsidR="00B25098" w:rsidRPr="008F41B3" w:rsidRDefault="00B25098" w:rsidP="00750012">
            <w:pPr>
              <w:rPr>
                <w:rFonts w:asciiTheme="minorHAnsi" w:hAnsiTheme="minorHAnsi" w:cstheme="minorHAnsi"/>
                <w:sz w:val="24"/>
                <w:szCs w:val="24"/>
              </w:rPr>
            </w:pPr>
          </w:p>
          <w:p w:rsidR="00B25098" w:rsidRPr="008F41B3" w:rsidRDefault="00B25098" w:rsidP="00750012">
            <w:pPr>
              <w:rPr>
                <w:rFonts w:asciiTheme="minorHAnsi" w:hAnsiTheme="minorHAnsi" w:cstheme="minorHAnsi"/>
                <w:sz w:val="24"/>
                <w:szCs w:val="24"/>
              </w:rPr>
            </w:pPr>
          </w:p>
          <w:p w:rsidR="00B25098" w:rsidRPr="008F41B3" w:rsidRDefault="00B25098" w:rsidP="00750012">
            <w:pPr>
              <w:rPr>
                <w:rFonts w:asciiTheme="minorHAnsi" w:hAnsiTheme="minorHAnsi" w:cstheme="minorHAnsi"/>
                <w:sz w:val="24"/>
                <w:szCs w:val="24"/>
              </w:rPr>
            </w:pPr>
          </w:p>
          <w:p w:rsidR="00B25098" w:rsidRPr="008F41B3" w:rsidRDefault="00B25098" w:rsidP="00750012">
            <w:pPr>
              <w:rPr>
                <w:rFonts w:asciiTheme="minorHAnsi" w:hAnsiTheme="minorHAnsi" w:cstheme="minorHAnsi"/>
                <w:sz w:val="24"/>
                <w:szCs w:val="24"/>
              </w:rPr>
            </w:pPr>
          </w:p>
          <w:p w:rsidR="00B25098" w:rsidRPr="008F41B3" w:rsidRDefault="00B25098" w:rsidP="00750012">
            <w:pPr>
              <w:rPr>
                <w:rFonts w:asciiTheme="minorHAnsi" w:hAnsiTheme="minorHAnsi" w:cstheme="minorHAnsi"/>
                <w:sz w:val="24"/>
                <w:szCs w:val="24"/>
              </w:rPr>
            </w:pPr>
          </w:p>
          <w:p w:rsidR="00B25098" w:rsidRPr="008F41B3" w:rsidRDefault="00B25098" w:rsidP="00750012">
            <w:pPr>
              <w:rPr>
                <w:rFonts w:asciiTheme="minorHAnsi" w:hAnsiTheme="minorHAnsi" w:cstheme="minorHAnsi"/>
                <w:sz w:val="24"/>
                <w:szCs w:val="24"/>
              </w:rPr>
            </w:pPr>
          </w:p>
        </w:tc>
      </w:tr>
    </w:tbl>
    <w:p w:rsidR="00535ED1" w:rsidRPr="00B4016E" w:rsidRDefault="00535ED1"/>
    <w:sectPr w:rsidR="00535ED1" w:rsidRPr="00B4016E" w:rsidSect="00B4016E">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A0D" w:rsidRDefault="00773A0D" w:rsidP="002E271B">
      <w:r>
        <w:separator/>
      </w:r>
    </w:p>
  </w:endnote>
  <w:endnote w:type="continuationSeparator" w:id="1">
    <w:p w:rsidR="00773A0D" w:rsidRDefault="00773A0D" w:rsidP="002E2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A0D" w:rsidRDefault="00773A0D" w:rsidP="002E271B">
      <w:r>
        <w:separator/>
      </w:r>
    </w:p>
  </w:footnote>
  <w:footnote w:type="continuationSeparator" w:id="1">
    <w:p w:rsidR="00773A0D" w:rsidRDefault="00773A0D" w:rsidP="002E2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010"/>
    <w:multiLevelType w:val="multilevel"/>
    <w:tmpl w:val="14F0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271B"/>
    <w:rsid w:val="00072A78"/>
    <w:rsid w:val="000F4553"/>
    <w:rsid w:val="00152476"/>
    <w:rsid w:val="002E271B"/>
    <w:rsid w:val="002E50FC"/>
    <w:rsid w:val="004923DB"/>
    <w:rsid w:val="004D1B79"/>
    <w:rsid w:val="00535ED1"/>
    <w:rsid w:val="006108D7"/>
    <w:rsid w:val="00773A0D"/>
    <w:rsid w:val="00921A50"/>
    <w:rsid w:val="009B0143"/>
    <w:rsid w:val="00B25098"/>
    <w:rsid w:val="00B4016E"/>
    <w:rsid w:val="00B66C2D"/>
    <w:rsid w:val="00E61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1B"/>
    <w:pPr>
      <w:ind w:right="-6"/>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71B"/>
    <w:pPr>
      <w:widowControl w:val="0"/>
      <w:pBdr>
        <w:bottom w:val="single" w:sz="6" w:space="1" w:color="auto"/>
      </w:pBdr>
      <w:tabs>
        <w:tab w:val="center" w:pos="4153"/>
        <w:tab w:val="right" w:pos="8306"/>
      </w:tabs>
      <w:snapToGrid w:val="0"/>
      <w:ind w:right="0"/>
      <w:jc w:val="center"/>
    </w:pPr>
    <w:rPr>
      <w:kern w:val="2"/>
      <w:sz w:val="18"/>
      <w:szCs w:val="18"/>
    </w:rPr>
  </w:style>
  <w:style w:type="character" w:customStyle="1" w:styleId="Char">
    <w:name w:val="页眉 Char"/>
    <w:basedOn w:val="a0"/>
    <w:link w:val="a3"/>
    <w:uiPriority w:val="99"/>
    <w:semiHidden/>
    <w:rsid w:val="002E271B"/>
    <w:rPr>
      <w:sz w:val="18"/>
      <w:szCs w:val="18"/>
    </w:rPr>
  </w:style>
  <w:style w:type="paragraph" w:styleId="a4">
    <w:name w:val="footer"/>
    <w:basedOn w:val="a"/>
    <w:link w:val="Char0"/>
    <w:uiPriority w:val="99"/>
    <w:semiHidden/>
    <w:unhideWhenUsed/>
    <w:rsid w:val="002E271B"/>
    <w:pPr>
      <w:widowControl w:val="0"/>
      <w:tabs>
        <w:tab w:val="center" w:pos="4153"/>
        <w:tab w:val="right" w:pos="8306"/>
      </w:tabs>
      <w:snapToGrid w:val="0"/>
      <w:ind w:right="0"/>
      <w:jc w:val="left"/>
    </w:pPr>
    <w:rPr>
      <w:kern w:val="2"/>
      <w:sz w:val="18"/>
      <w:szCs w:val="18"/>
    </w:rPr>
  </w:style>
  <w:style w:type="character" w:customStyle="1" w:styleId="Char0">
    <w:name w:val="页脚 Char"/>
    <w:basedOn w:val="a0"/>
    <w:link w:val="a4"/>
    <w:uiPriority w:val="99"/>
    <w:semiHidden/>
    <w:rsid w:val="002E271B"/>
    <w:rPr>
      <w:sz w:val="18"/>
      <w:szCs w:val="18"/>
    </w:rPr>
  </w:style>
  <w:style w:type="table" w:styleId="a5">
    <w:name w:val="Table Grid"/>
    <w:basedOn w:val="a1"/>
    <w:unhideWhenUsed/>
    <w:rsid w:val="00B25098"/>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25098"/>
    <w:pPr>
      <w:ind w:firstLine="420"/>
    </w:pPr>
  </w:style>
  <w:style w:type="paragraph" w:styleId="a7">
    <w:name w:val="Balloon Text"/>
    <w:basedOn w:val="a"/>
    <w:link w:val="Char1"/>
    <w:uiPriority w:val="99"/>
    <w:semiHidden/>
    <w:unhideWhenUsed/>
    <w:rsid w:val="00B25098"/>
    <w:rPr>
      <w:sz w:val="18"/>
      <w:szCs w:val="18"/>
    </w:rPr>
  </w:style>
  <w:style w:type="character" w:customStyle="1" w:styleId="Char1">
    <w:name w:val="批注框文本 Char"/>
    <w:basedOn w:val="a0"/>
    <w:link w:val="a7"/>
    <w:uiPriority w:val="99"/>
    <w:semiHidden/>
    <w:rsid w:val="00B25098"/>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408</Words>
  <Characters>2331</Characters>
  <Application>Microsoft Office Word</Application>
  <DocSecurity>0</DocSecurity>
  <Lines>19</Lines>
  <Paragraphs>5</Paragraphs>
  <ScaleCrop>false</ScaleCrop>
  <Company>微软中国</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27</cp:revision>
  <dcterms:created xsi:type="dcterms:W3CDTF">2017-03-28T10:12:00Z</dcterms:created>
  <dcterms:modified xsi:type="dcterms:W3CDTF">2017-03-29T01:49:00Z</dcterms:modified>
</cp:coreProperties>
</file>