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81" w:rsidRPr="00E41BAE" w:rsidRDefault="00A2552A">
      <w:pPr>
        <w:rPr>
          <w:rFonts w:ascii="Times New Roman" w:eastAsia="STZhongsong" w:hAnsi="Times New Roman" w:cs="Times New Roman"/>
          <w:sz w:val="24"/>
          <w:szCs w:val="24"/>
        </w:rPr>
      </w:pPr>
      <w:r w:rsidRPr="00E41BAE">
        <w:rPr>
          <w:rFonts w:ascii="Times New Roman" w:eastAsia="STZhongsong" w:hAnsi="Times New Roman" w:cs="Times New Roman"/>
          <w:sz w:val="24"/>
          <w:szCs w:val="24"/>
        </w:rPr>
        <w:t>Product introduction:</w:t>
      </w:r>
    </w:p>
    <w:p w:rsidR="00A2552A" w:rsidRPr="00E41BAE" w:rsidRDefault="00A2552A" w:rsidP="00A2552A">
      <w:pPr>
        <w:rPr>
          <w:rFonts w:ascii="Times New Roman" w:eastAsia="STZhongsong" w:hAnsi="Times New Roman" w:cs="Times New Roman"/>
          <w:sz w:val="24"/>
          <w:szCs w:val="24"/>
        </w:rPr>
      </w:pPr>
      <w:r w:rsidRPr="00E41BAE">
        <w:rPr>
          <w:rFonts w:ascii="Times New Roman" w:eastAsia="STZhongsong" w:hAnsi="Times New Roman" w:cs="Times New Roman"/>
          <w:sz w:val="24"/>
          <w:szCs w:val="24"/>
        </w:rPr>
        <w:t>1 dust testing machine / dust (dust) test box is mainly used for the shell protection level standards in the IP5X and IP6X two levels of testing.</w:t>
      </w:r>
    </w:p>
    <w:p w:rsidR="00A2552A" w:rsidRPr="00E41BAE" w:rsidRDefault="00A2552A" w:rsidP="00A2552A">
      <w:pPr>
        <w:rPr>
          <w:rFonts w:ascii="Times New Roman" w:eastAsia="STZhongsong" w:hAnsi="Times New Roman" w:cs="Times New Roman"/>
          <w:sz w:val="24"/>
          <w:szCs w:val="24"/>
        </w:rPr>
      </w:pPr>
      <w:r w:rsidRPr="00E41BAE">
        <w:rPr>
          <w:rFonts w:ascii="Times New Roman" w:eastAsia="STZhongsong" w:hAnsi="Times New Roman" w:cs="Times New Roman"/>
          <w:sz w:val="24"/>
          <w:szCs w:val="24"/>
        </w:rPr>
        <w:t>2 Suitable for sealing performance test and reliability test of the product, check the sealing performance of the electronic and electrical products, automobile, motorcycle parts, seals, etc.</w:t>
      </w:r>
    </w:p>
    <w:p w:rsidR="00A2552A" w:rsidRPr="00E41BAE" w:rsidRDefault="00A2552A" w:rsidP="00A2552A">
      <w:pPr>
        <w:rPr>
          <w:rFonts w:ascii="STZhongsong" w:eastAsia="STZhongsong" w:hAnsi="STZhongsong"/>
          <w:sz w:val="24"/>
          <w:szCs w:val="24"/>
        </w:rPr>
      </w:pPr>
    </w:p>
    <w:p w:rsidR="00A2552A" w:rsidRPr="00E41BAE" w:rsidRDefault="00A2552A" w:rsidP="00A2552A">
      <w:pPr>
        <w:rPr>
          <w:rFonts w:ascii="Times New Roman" w:eastAsia="STZhongsong" w:hAnsi="Times New Roman" w:cs="Times New Roman"/>
          <w:sz w:val="24"/>
          <w:szCs w:val="24"/>
        </w:rPr>
      </w:pPr>
      <w:r w:rsidRPr="00E41BAE">
        <w:rPr>
          <w:rFonts w:ascii="Times New Roman" w:eastAsia="STZhongsong" w:hAnsi="Times New Roman" w:cs="Times New Roman"/>
          <w:sz w:val="24"/>
          <w:szCs w:val="24"/>
        </w:rPr>
        <w:t>Technical Parameter</w:t>
      </w:r>
      <w:r w:rsidRPr="00E41BAE">
        <w:rPr>
          <w:rFonts w:ascii="Times New Roman" w:eastAsia="STZhongsong" w:hAnsi="Times New Roman" w:cs="Times New Roman" w:hint="eastAsia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2126"/>
        <w:gridCol w:w="6"/>
        <w:gridCol w:w="1980"/>
        <w:gridCol w:w="2409"/>
      </w:tblGrid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Model No.</w:t>
            </w:r>
          </w:p>
        </w:tc>
        <w:tc>
          <w:tcPr>
            <w:tcW w:w="2126" w:type="dxa"/>
            <w:vAlign w:val="center"/>
          </w:tcPr>
          <w:p w:rsidR="00E41BAE" w:rsidRPr="00FD0B32" w:rsidRDefault="00E41BAE" w:rsidP="00F1373E">
            <w:pPr>
              <w:rPr>
                <w:sz w:val="28"/>
              </w:rPr>
            </w:pPr>
            <w:r w:rsidRPr="00B7777A">
              <w:rPr>
                <w:rFonts w:ascii="SimSun" w:hAnsi="SimSun" w:cs="Tahoma"/>
                <w:color w:val="000000"/>
                <w:szCs w:val="21"/>
                <w:shd w:val="clear" w:color="auto" w:fill="FFFFFF"/>
              </w:rPr>
              <w:t>D-216-5</w:t>
            </w:r>
          </w:p>
        </w:tc>
        <w:tc>
          <w:tcPr>
            <w:tcW w:w="1986" w:type="dxa"/>
            <w:gridSpan w:val="2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 w:rsidRPr="00B7777A">
              <w:rPr>
                <w:rFonts w:ascii="SimSun" w:hAnsi="SimSun" w:cs="Tahoma"/>
                <w:color w:val="000000"/>
                <w:szCs w:val="21"/>
                <w:shd w:val="clear" w:color="auto" w:fill="FFFFFF"/>
              </w:rPr>
              <w:t>D-512-5</w:t>
            </w:r>
          </w:p>
        </w:tc>
        <w:tc>
          <w:tcPr>
            <w:tcW w:w="2409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 w:rsidRPr="00B7777A">
              <w:rPr>
                <w:rFonts w:ascii="Calibri" w:hAnsi="Calibri" w:cs="Calibri"/>
                <w:szCs w:val="21"/>
              </w:rPr>
              <w:t>D-1000-5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Internal dimension </w:t>
            </w:r>
            <w:r w:rsidRPr="00A725EF">
              <w:rPr>
                <w:rFonts w:ascii="Calibri" w:hAnsi="Calibri" w:cs="Calibri" w:hint="eastAsia"/>
                <w:szCs w:val="21"/>
              </w:rPr>
              <w:t>(</w:t>
            </w:r>
            <w:r w:rsidRPr="00A725EF">
              <w:rPr>
                <w:rFonts w:ascii="Calibri" w:hAnsi="Calibri" w:cs="Calibri" w:hint="eastAsia"/>
              </w:rPr>
              <w:t>W*D*H)</w:t>
            </w:r>
          </w:p>
        </w:tc>
        <w:tc>
          <w:tcPr>
            <w:tcW w:w="2132" w:type="dxa"/>
            <w:gridSpan w:val="2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600*600*600mm</w:t>
            </w:r>
          </w:p>
        </w:tc>
        <w:tc>
          <w:tcPr>
            <w:tcW w:w="1980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800*800*800mm</w:t>
            </w:r>
          </w:p>
        </w:tc>
        <w:tc>
          <w:tcPr>
            <w:tcW w:w="2409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1000*1000*1000mm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External dimension </w:t>
            </w:r>
            <w:r w:rsidRPr="00A725EF">
              <w:rPr>
                <w:rFonts w:ascii="Calibri" w:hAnsi="Calibri" w:cs="Calibri" w:hint="eastAsia"/>
                <w:szCs w:val="21"/>
              </w:rPr>
              <w:t>(</w:t>
            </w:r>
            <w:r w:rsidRPr="00A725EF">
              <w:rPr>
                <w:rFonts w:ascii="Calibri" w:hAnsi="Calibri" w:cs="Calibri" w:hint="eastAsia"/>
              </w:rPr>
              <w:t>W*D*H)</w:t>
            </w:r>
          </w:p>
        </w:tc>
        <w:tc>
          <w:tcPr>
            <w:tcW w:w="2132" w:type="dxa"/>
            <w:gridSpan w:val="2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1100*900*1650mm</w:t>
            </w:r>
          </w:p>
        </w:tc>
        <w:tc>
          <w:tcPr>
            <w:tcW w:w="1980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1300*1100*1800</w:t>
            </w:r>
          </w:p>
        </w:tc>
        <w:tc>
          <w:tcPr>
            <w:tcW w:w="2409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1500*1300*2000mm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Internal chamber material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Stainless steel 304  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External chamber material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Stainless steel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Controller</w:t>
            </w:r>
          </w:p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PLC controller, touch screen</w:t>
            </w:r>
          </w:p>
          <w:p w:rsidR="00E41BAE" w:rsidRDefault="00E41BAE" w:rsidP="00E41BAE">
            <w:pPr>
              <w:numPr>
                <w:ilvl w:val="0"/>
                <w:numId w:val="1"/>
              </w:num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Blowing dust time (Stop/Blow) h/m/s </w:t>
            </w:r>
          </w:p>
          <w:p w:rsidR="00E41BAE" w:rsidRDefault="00E41BAE" w:rsidP="00E41BAE">
            <w:pPr>
              <w:numPr>
                <w:ilvl w:val="0"/>
                <w:numId w:val="1"/>
              </w:num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Cycle time: can be adjusted</w:t>
            </w:r>
          </w:p>
          <w:p w:rsidR="00E41BAE" w:rsidRDefault="00E41BAE" w:rsidP="00E41BAE">
            <w:pPr>
              <w:numPr>
                <w:ilvl w:val="0"/>
                <w:numId w:val="1"/>
              </w:num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Pre-set test time: 0s ~ 999h99m99s</w:t>
            </w:r>
          </w:p>
          <w:p w:rsidR="00E41BAE" w:rsidRPr="00E41BAE" w:rsidRDefault="00E41BAE" w:rsidP="00F1373E">
            <w:pPr>
              <w:numPr>
                <w:ilvl w:val="0"/>
                <w:numId w:val="1"/>
              </w:num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Specimen opening: off – on - off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Testing time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0.1s~ 999hr, adjustable </w:t>
            </w:r>
          </w:p>
        </w:tc>
      </w:tr>
      <w:tr w:rsidR="00E41BAE" w:rsidTr="00F1373E">
        <w:trPr>
          <w:trHeight w:val="759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Dust concentration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2kg/m</w:t>
            </w:r>
            <w:r>
              <w:rPr>
                <w:rFonts w:ascii="Calibri" w:hAnsi="Calibri" w:cs="Calibri"/>
                <w:szCs w:val="21"/>
                <w:vertAlign w:val="superscript"/>
              </w:rPr>
              <w:t>3</w:t>
            </w:r>
            <w:r>
              <w:rPr>
                <w:rFonts w:ascii="Calibri" w:hAnsi="Calibri" w:cs="Calibri"/>
                <w:szCs w:val="21"/>
              </w:rPr>
              <w:t>~ 4kg/m</w:t>
            </w:r>
            <w:r>
              <w:rPr>
                <w:rFonts w:ascii="Calibri" w:hAnsi="Calibri" w:cs="Calibri"/>
                <w:szCs w:val="21"/>
                <w:vertAlign w:val="superscript"/>
              </w:rPr>
              <w:t>3</w:t>
            </w:r>
            <w:r>
              <w:rPr>
                <w:rFonts w:ascii="Calibri" w:hAnsi="Calibri" w:cs="Calibri"/>
                <w:szCs w:val="21"/>
              </w:rPr>
              <w:t>, should be replaced in every 20 tests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Dust type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Powdered cement, talcum powder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autoSpaceDN w:val="0"/>
              <w:textAlignment w:val="bottom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Vacuum system</w:t>
            </w:r>
          </w:p>
          <w:p w:rsidR="00E41BAE" w:rsidRDefault="00E41BAE" w:rsidP="00F1373E">
            <w:pPr>
              <w:autoSpaceDN w:val="0"/>
              <w:textAlignment w:val="bottom"/>
              <w:rPr>
                <w:rFonts w:ascii="Calibri" w:hAnsi="Calibri" w:cs="Calibri"/>
                <w:szCs w:val="21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Pressure gauge, air filter, pressure regulating FRL, connecting pipe, vacuum pump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Vacuum pump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0-30Kpa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Air pressure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0.5~0.8MPa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Air flow rate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≤2m/s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Power socket inside chamber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Dust proof power socket for specimen opening</w:t>
            </w:r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Door material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8D6F81" w:rsidP="00F1373E">
            <w:pPr>
              <w:spacing w:before="48"/>
              <w:jc w:val="left"/>
              <w:rPr>
                <w:rFonts w:ascii="Calibri" w:hAnsi="Calibri" w:cs="Calibri"/>
                <w:szCs w:val="21"/>
              </w:rPr>
            </w:pPr>
            <w:hyperlink r:id="rId7" w:history="1">
              <w:r w:rsidR="00E41BAE">
                <w:rPr>
                  <w:rFonts w:ascii="Calibri" w:hAnsi="Calibri" w:cs="Calibri"/>
                  <w:szCs w:val="21"/>
                </w:rPr>
                <w:t>Tempering</w:t>
              </w:r>
            </w:hyperlink>
            <w:r w:rsidR="00E41BAE">
              <w:rPr>
                <w:rFonts w:ascii="Calibri" w:hAnsi="Calibri" w:cs="Calibri"/>
                <w:szCs w:val="21"/>
              </w:rPr>
              <w:t xml:space="preserve"> </w:t>
            </w:r>
            <w:hyperlink r:id="rId8" w:history="1">
              <w:r w:rsidR="00E41BAE">
                <w:rPr>
                  <w:rFonts w:ascii="Calibri" w:hAnsi="Calibri" w:cs="Calibri"/>
                  <w:szCs w:val="21"/>
                </w:rPr>
                <w:t>glass</w:t>
              </w:r>
            </w:hyperlink>
          </w:p>
        </w:tc>
      </w:tr>
      <w:tr w:rsidR="00E41BAE" w:rsidTr="00F1373E">
        <w:trPr>
          <w:trHeight w:val="397"/>
        </w:trPr>
        <w:tc>
          <w:tcPr>
            <w:tcW w:w="2943" w:type="dxa"/>
            <w:vAlign w:val="center"/>
          </w:tcPr>
          <w:p w:rsidR="00E41BAE" w:rsidRDefault="00E41BAE" w:rsidP="00F1373E">
            <w:pPr>
              <w:autoSpaceDN w:val="0"/>
              <w:textAlignment w:val="bottom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Power s</w:t>
            </w:r>
            <w:r>
              <w:rPr>
                <w:rFonts w:ascii="Calibri" w:hAnsi="Calibri" w:cs="Calibri" w:hint="eastAsia"/>
                <w:szCs w:val="21"/>
              </w:rPr>
              <w:t>ource</w:t>
            </w:r>
          </w:p>
        </w:tc>
        <w:tc>
          <w:tcPr>
            <w:tcW w:w="6521" w:type="dxa"/>
            <w:gridSpan w:val="4"/>
            <w:vAlign w:val="center"/>
          </w:tcPr>
          <w:p w:rsidR="00E41BAE" w:rsidRDefault="00E41BAE" w:rsidP="00F1373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Single-phase, AC220V, 50/60HZ</w:t>
            </w:r>
          </w:p>
        </w:tc>
      </w:tr>
    </w:tbl>
    <w:p w:rsidR="00A2552A" w:rsidRDefault="00A2552A" w:rsidP="00A2552A">
      <w:pPr>
        <w:rPr>
          <w:rFonts w:ascii="Times New Roman" w:eastAsia="STZhongsong" w:hAnsi="Times New Roman" w:cs="Times New Roman"/>
          <w:sz w:val="24"/>
          <w:szCs w:val="24"/>
        </w:rPr>
      </w:pPr>
    </w:p>
    <w:p w:rsidR="00E41BAE" w:rsidRDefault="00E41BAE" w:rsidP="00A2552A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Detail Image</w:t>
      </w:r>
      <w:r>
        <w:rPr>
          <w:rFonts w:cstheme="minorHAnsi" w:hint="eastAsia"/>
          <w:b/>
          <w:sz w:val="26"/>
          <w:szCs w:val="26"/>
        </w:rPr>
        <w:t>:</w:t>
      </w:r>
    </w:p>
    <w:p w:rsidR="00FC4D06" w:rsidRPr="008920DD" w:rsidRDefault="00FC4D06" w:rsidP="00E41BAE">
      <w:pPr>
        <w:widowControl/>
        <w:numPr>
          <w:ilvl w:val="0"/>
          <w:numId w:val="2"/>
        </w:numPr>
        <w:shd w:val="clear" w:color="auto" w:fill="FFFFFF"/>
        <w:spacing w:line="206" w:lineRule="atLeast"/>
        <w:ind w:left="0"/>
        <w:jc w:val="left"/>
        <w:rPr>
          <w:rFonts w:ascii="Arial" w:hAnsi="Arial" w:cs="Arial"/>
          <w:color w:val="2E3033"/>
          <w:szCs w:val="21"/>
        </w:rPr>
      </w:pPr>
      <w:r w:rsidRPr="008920DD">
        <w:rPr>
          <w:rFonts w:ascii="Arial" w:hAnsi="Arial" w:cs="Arial"/>
          <w:color w:val="2E3033"/>
          <w:szCs w:val="21"/>
        </w:rPr>
        <w:t>Glass Sash</w:t>
      </w:r>
    </w:p>
    <w:p w:rsidR="00FC4D06" w:rsidRPr="00060410" w:rsidRDefault="00FC4D06" w:rsidP="00F1373E">
      <w:pPr>
        <w:tabs>
          <w:tab w:val="left" w:pos="2616"/>
          <w:tab w:val="left" w:pos="5268"/>
        </w:tabs>
        <w:jc w:val="left"/>
        <w:rPr>
          <w:sz w:val="22"/>
          <w:szCs w:val="30"/>
        </w:rPr>
      </w:pPr>
      <w:r w:rsidRPr="00060410">
        <w:rPr>
          <w:rFonts w:ascii="SimSun" w:hAnsi="SimSun" w:cs="SimSun"/>
          <w:sz w:val="22"/>
          <w:szCs w:val="30"/>
        </w:rPr>
        <w:tab/>
      </w:r>
      <w:r>
        <w:rPr>
          <w:rFonts w:ascii="Arial" w:hAnsi="Arial" w:cs="Arial"/>
          <w:color w:val="2E3033"/>
          <w:szCs w:val="21"/>
          <w:shd w:val="clear" w:color="auto" w:fill="FFFFFF"/>
        </w:rPr>
        <w:t>Installed on the door (toughened glass, with a manual blowing dust), enclosure specimens were observed in the blowing dust stops.</w:t>
      </w:r>
      <w:r w:rsidRPr="00060410">
        <w:rPr>
          <w:rFonts w:ascii="SimSun" w:hAnsi="SimSun" w:cs="SimSun"/>
          <w:sz w:val="22"/>
          <w:szCs w:val="30"/>
        </w:rPr>
        <w:lastRenderedPageBreak/>
        <w:tab/>
      </w:r>
      <w:r>
        <w:rPr>
          <w:noProof/>
          <w:szCs w:val="30"/>
        </w:rPr>
        <w:drawing>
          <wp:inline distT="0" distB="0" distL="0" distR="0">
            <wp:extent cx="1469297" cy="1340466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97" cy="134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06" w:rsidRPr="00060410" w:rsidRDefault="00FC4D06" w:rsidP="00F1373E">
      <w:pPr>
        <w:tabs>
          <w:tab w:val="left" w:pos="2616"/>
          <w:tab w:val="left" w:pos="5268"/>
        </w:tabs>
        <w:jc w:val="left"/>
        <w:rPr>
          <w:sz w:val="22"/>
          <w:szCs w:val="30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Dust device</w:t>
      </w:r>
      <w:r w:rsidRPr="00A637FB">
        <w:rPr>
          <w:rFonts w:ascii="SimSun" w:hAnsi="SimSun" w:cs="SimSun"/>
          <w:sz w:val="22"/>
          <w:szCs w:val="30"/>
        </w:rPr>
        <w:tab/>
      </w:r>
      <w:r>
        <w:rPr>
          <w:rFonts w:ascii="Arial" w:hAnsi="Arial" w:cs="Arial"/>
          <w:color w:val="2E3033"/>
          <w:szCs w:val="21"/>
          <w:shd w:val="clear" w:color="auto" w:fill="FFFFFF"/>
        </w:rPr>
        <w:t>located in the test, at the bottom is used to replace the test required to dust, dust test 20 times need to be replaced.</w:t>
      </w:r>
      <w:r w:rsidRPr="00A637FB">
        <w:rPr>
          <w:rFonts w:ascii="SimSun" w:hAnsi="SimSun" w:cs="SimSun"/>
          <w:sz w:val="22"/>
          <w:szCs w:val="30"/>
        </w:rPr>
        <w:tab/>
      </w:r>
      <w:r>
        <w:rPr>
          <w:noProof/>
          <w:szCs w:val="30"/>
        </w:rPr>
        <w:drawing>
          <wp:inline distT="0" distB="0" distL="0" distR="0">
            <wp:extent cx="1929009" cy="1714578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55" cy="17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06" w:rsidRPr="00060410" w:rsidRDefault="00FC4D06" w:rsidP="00F1373E">
      <w:pPr>
        <w:tabs>
          <w:tab w:val="left" w:pos="2616"/>
          <w:tab w:val="left" w:pos="5268"/>
        </w:tabs>
        <w:jc w:val="left"/>
        <w:rPr>
          <w:sz w:val="22"/>
          <w:szCs w:val="30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circulating fan</w:t>
      </w:r>
      <w:r w:rsidRPr="00A637FB">
        <w:rPr>
          <w:rFonts w:ascii="SimSun" w:hAnsi="SimSun" w:cs="SimSun"/>
          <w:sz w:val="22"/>
          <w:szCs w:val="30"/>
        </w:rPr>
        <w:tab/>
      </w:r>
      <w:r>
        <w:rPr>
          <w:rFonts w:ascii="Arial" w:hAnsi="Arial" w:cs="Arial"/>
          <w:color w:val="2E3033"/>
          <w:szCs w:val="21"/>
          <w:shd w:val="clear" w:color="auto" w:fill="FFFFFF"/>
        </w:rPr>
        <w:t>Low noise type motor, multi-page type centrifugal rotor.</w:t>
      </w:r>
      <w:r w:rsidRPr="00A637FB">
        <w:rPr>
          <w:rFonts w:ascii="SimSun" w:hAnsi="SimSun" w:cs="SimSun"/>
          <w:sz w:val="22"/>
          <w:szCs w:val="30"/>
        </w:rPr>
        <w:tab/>
      </w:r>
      <w:r>
        <w:rPr>
          <w:noProof/>
          <w:szCs w:val="30"/>
        </w:rPr>
        <w:drawing>
          <wp:inline distT="0" distB="0" distL="0" distR="0">
            <wp:extent cx="1694852" cy="1545496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49" cy="154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06" w:rsidRPr="00060410" w:rsidRDefault="00FC4D06" w:rsidP="00F1373E">
      <w:pPr>
        <w:tabs>
          <w:tab w:val="left" w:pos="2616"/>
          <w:tab w:val="left" w:pos="5268"/>
        </w:tabs>
        <w:jc w:val="left"/>
        <w:rPr>
          <w:sz w:val="22"/>
          <w:szCs w:val="30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Dustproof plug and vacuum suction nozzle</w:t>
      </w:r>
      <w:r w:rsidRPr="00A637FB">
        <w:rPr>
          <w:rFonts w:ascii="SimSun" w:hAnsi="SimSun" w:cs="SimSun"/>
          <w:sz w:val="22"/>
          <w:szCs w:val="30"/>
        </w:rPr>
        <w:tab/>
      </w:r>
      <w:r w:rsidRPr="00060410">
        <w:rPr>
          <w:sz w:val="22"/>
          <w:szCs w:val="30"/>
        </w:rPr>
        <w:tab/>
      </w:r>
      <w:r>
        <w:rPr>
          <w:noProof/>
          <w:szCs w:val="30"/>
        </w:rPr>
        <w:drawing>
          <wp:inline distT="0" distB="0" distL="0" distR="0">
            <wp:extent cx="1854793" cy="1416653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93" cy="14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06" w:rsidRPr="00060410" w:rsidRDefault="00FC4D06" w:rsidP="00F1373E">
      <w:pPr>
        <w:tabs>
          <w:tab w:val="left" w:pos="2616"/>
          <w:tab w:val="left" w:pos="5268"/>
        </w:tabs>
        <w:jc w:val="left"/>
        <w:rPr>
          <w:sz w:val="22"/>
          <w:szCs w:val="30"/>
        </w:rPr>
      </w:pPr>
      <w:r>
        <w:rPr>
          <w:rFonts w:cstheme="minorHAnsi" w:hint="eastAsia"/>
          <w:b/>
        </w:rPr>
        <w:t xml:space="preserve">Internal chamber and specimen </w:t>
      </w:r>
      <w:r w:rsidRPr="006569B3">
        <w:rPr>
          <w:rFonts w:cstheme="minorHAnsi"/>
          <w:b/>
        </w:rPr>
        <w:t>shelf</w:t>
      </w:r>
      <w:r w:rsidRPr="00A637FB">
        <w:rPr>
          <w:rFonts w:ascii="SimSun" w:hAnsi="SimSun" w:cs="SimSun"/>
          <w:sz w:val="22"/>
          <w:szCs w:val="30"/>
        </w:rPr>
        <w:tab/>
      </w:r>
      <w:r>
        <w:rPr>
          <w:rFonts w:ascii="Arial" w:hAnsi="Arial" w:cs="Arial"/>
          <w:color w:val="2E3033"/>
          <w:szCs w:val="21"/>
          <w:shd w:val="clear" w:color="auto" w:fill="FFFFFF"/>
        </w:rPr>
        <w:t>Shape of a funnel shaped, with adjustable vibration cycle, can float in the sky of dust fall in the open holes in.</w:t>
      </w:r>
      <w:r w:rsidRPr="00A637FB">
        <w:rPr>
          <w:rFonts w:ascii="SimSun" w:hAnsi="SimSun" w:cs="SimSun"/>
          <w:sz w:val="22"/>
          <w:szCs w:val="30"/>
        </w:rPr>
        <w:tab/>
      </w:r>
      <w:r>
        <w:rPr>
          <w:noProof/>
          <w:szCs w:val="30"/>
        </w:rPr>
        <w:drawing>
          <wp:inline distT="0" distB="0" distL="0" distR="0">
            <wp:extent cx="1514576" cy="1137994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76" cy="11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AE" w:rsidRPr="00E41BAE" w:rsidRDefault="00E41BAE" w:rsidP="00A2552A">
      <w:pPr>
        <w:rPr>
          <w:rFonts w:ascii="Times New Roman" w:eastAsia="STZhongsong" w:hAnsi="Times New Roman" w:cs="Times New Roman"/>
          <w:sz w:val="24"/>
          <w:szCs w:val="24"/>
        </w:rPr>
      </w:pPr>
    </w:p>
    <w:sectPr w:rsidR="00E41BAE" w:rsidRPr="00E41BAE" w:rsidSect="008D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80" w:rsidRDefault="002D6F80" w:rsidP="00A2552A">
      <w:r>
        <w:separator/>
      </w:r>
    </w:p>
  </w:endnote>
  <w:endnote w:type="continuationSeparator" w:id="1">
    <w:p w:rsidR="002D6F80" w:rsidRDefault="002D6F80" w:rsidP="00A2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panose1 w:val="0201060004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80" w:rsidRDefault="002D6F80" w:rsidP="00A2552A">
      <w:r>
        <w:separator/>
      </w:r>
    </w:p>
  </w:footnote>
  <w:footnote w:type="continuationSeparator" w:id="1">
    <w:p w:rsidR="002D6F80" w:rsidRDefault="002D6F80" w:rsidP="00A25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F32"/>
    <w:multiLevelType w:val="multilevel"/>
    <w:tmpl w:val="16F14F3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2A2B3F"/>
    <w:multiLevelType w:val="multilevel"/>
    <w:tmpl w:val="9410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52A"/>
    <w:rsid w:val="002D6F80"/>
    <w:rsid w:val="004B74E3"/>
    <w:rsid w:val="008D6F81"/>
    <w:rsid w:val="00A2552A"/>
    <w:rsid w:val="00D61320"/>
    <w:rsid w:val="00E41BAE"/>
    <w:rsid w:val="00FC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5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52A"/>
    <w:rPr>
      <w:sz w:val="18"/>
      <w:szCs w:val="18"/>
    </w:rPr>
  </w:style>
  <w:style w:type="table" w:styleId="a5">
    <w:name w:val="Table Grid"/>
    <w:basedOn w:val="a1"/>
    <w:unhideWhenUsed/>
    <w:rsid w:val="00E41BAE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41B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1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glas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app:ds:temperi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1640</Characters>
  <Application>Microsoft Office Word</Application>
  <DocSecurity>0</DocSecurity>
  <Lines>13</Lines>
  <Paragraphs>3</Paragraphs>
  <ScaleCrop>false</ScaleCrop>
  <Company>微软中国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2017-03-29T01:50:00Z</dcterms:created>
  <dcterms:modified xsi:type="dcterms:W3CDTF">2017-03-31T02:00:00Z</dcterms:modified>
</cp:coreProperties>
</file>