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1B2" w:rsidRPr="000761B2" w:rsidRDefault="000761B2" w:rsidP="000761B2">
      <w:pPr>
        <w:widowControl/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FFFFF"/>
        <w:spacing w:before="100" w:beforeAutospacing="1" w:after="100" w:afterAutospacing="1"/>
        <w:jc w:val="center"/>
        <w:outlineLvl w:val="0"/>
        <w:rPr>
          <w:rFonts w:ascii="Arial" w:eastAsia="宋体" w:hAnsi="Arial" w:cs="Arial"/>
          <w:b/>
          <w:bCs/>
          <w:color w:val="000000"/>
          <w:kern w:val="36"/>
          <w:sz w:val="28"/>
          <w:szCs w:val="28"/>
        </w:rPr>
      </w:pPr>
      <w:r>
        <w:rPr>
          <w:rFonts w:ascii="Arial" w:eastAsia="宋体" w:hAnsi="Arial" w:cs="Arial"/>
          <w:b/>
          <w:bCs/>
          <w:color w:val="000000"/>
          <w:kern w:val="36"/>
          <w:sz w:val="28"/>
          <w:szCs w:val="28"/>
        </w:rPr>
        <w:t>  hot sale</w:t>
      </w:r>
      <w:r w:rsidRPr="000761B2">
        <w:rPr>
          <w:rFonts w:ascii="Arial" w:eastAsia="宋体" w:hAnsi="Arial" w:cs="Arial"/>
          <w:b/>
          <w:bCs/>
          <w:color w:val="000000"/>
          <w:kern w:val="36"/>
          <w:sz w:val="28"/>
          <w:szCs w:val="28"/>
        </w:rPr>
        <w:t> hot rolled steel sheet pile used for docks</w:t>
      </w:r>
    </w:p>
    <w:p w:rsidR="000761B2" w:rsidRPr="000761B2" w:rsidRDefault="000761B2" w:rsidP="000761B2">
      <w:pPr>
        <w:widowControl/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FFFFF"/>
        <w:spacing w:before="100" w:beforeAutospacing="1" w:after="100" w:afterAutospacing="1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371934" cy="286085"/>
            <wp:effectExtent l="19050" t="0" r="166" b="0"/>
            <wp:docPr id="1" name="图片 1" descr="http://img1.cdn.tradew.com/Y201701M1571336T6G6344905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cdn.tradew.com/Y201701M1571336T6G6344905/W0H0/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568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99"/>
        <w:gridCol w:w="6695"/>
      </w:tblGrid>
      <w:tr w:rsidR="000761B2" w:rsidRPr="000761B2" w:rsidTr="000761B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761B2" w:rsidRPr="000761B2" w:rsidRDefault="000761B2" w:rsidP="000761B2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15"/>
                <w:szCs w:val="15"/>
              </w:rPr>
            </w:pPr>
            <w:r w:rsidRPr="000761B2">
              <w:rPr>
                <w:rFonts w:ascii="Arial" w:eastAsia="宋体" w:hAnsi="Arial" w:cs="Arial"/>
                <w:color w:val="000000"/>
                <w:kern w:val="0"/>
                <w:sz w:val="18"/>
              </w:rPr>
              <w:t>Products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761B2" w:rsidRPr="000761B2" w:rsidRDefault="000761B2" w:rsidP="000761B2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15"/>
                <w:szCs w:val="15"/>
              </w:rPr>
            </w:pPr>
            <w:r w:rsidRPr="000761B2">
              <w:rPr>
                <w:rFonts w:ascii="Verdana" w:eastAsia="宋体" w:hAnsi="Verdana" w:cs="Arial"/>
                <w:color w:val="000000"/>
                <w:kern w:val="0"/>
                <w:sz w:val="19"/>
              </w:rPr>
              <w:t>Steel sheet pile</w:t>
            </w:r>
          </w:p>
        </w:tc>
      </w:tr>
      <w:tr w:rsidR="000761B2" w:rsidRPr="000761B2" w:rsidTr="000761B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761B2" w:rsidRPr="000761B2" w:rsidRDefault="000761B2" w:rsidP="000761B2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15"/>
                <w:szCs w:val="15"/>
              </w:rPr>
            </w:pPr>
            <w:r w:rsidRPr="000761B2">
              <w:rPr>
                <w:rFonts w:ascii="Verdana" w:eastAsia="宋体" w:hAnsi="Verdana" w:cs="Arial"/>
                <w:color w:val="000000"/>
                <w:kern w:val="0"/>
                <w:sz w:val="18"/>
              </w:rPr>
              <w:t>Grade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761B2" w:rsidRPr="000761B2" w:rsidRDefault="000761B2" w:rsidP="000761B2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15"/>
                <w:szCs w:val="15"/>
              </w:rPr>
            </w:pPr>
            <w:r w:rsidRPr="000761B2">
              <w:rPr>
                <w:rFonts w:ascii="Verdana" w:eastAsia="宋体" w:hAnsi="Verdana" w:cs="Arial"/>
                <w:color w:val="000000"/>
                <w:kern w:val="0"/>
                <w:sz w:val="18"/>
              </w:rPr>
              <w:t>SY295,SY390,Q345B,S355JR,S355JO,SYW295/390</w:t>
            </w:r>
          </w:p>
        </w:tc>
      </w:tr>
      <w:tr w:rsidR="000761B2" w:rsidRPr="000761B2" w:rsidTr="000761B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761B2" w:rsidRPr="000761B2" w:rsidRDefault="000761B2" w:rsidP="000761B2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15"/>
                <w:szCs w:val="15"/>
              </w:rPr>
            </w:pPr>
            <w:r w:rsidRPr="000761B2">
              <w:rPr>
                <w:rFonts w:ascii="Verdana" w:eastAsia="宋体" w:hAnsi="Verdana" w:cs="Arial"/>
                <w:color w:val="000000"/>
                <w:kern w:val="0"/>
                <w:sz w:val="18"/>
              </w:rPr>
              <w:t>Standard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761B2" w:rsidRPr="000761B2" w:rsidRDefault="000761B2" w:rsidP="000761B2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15"/>
                <w:szCs w:val="15"/>
              </w:rPr>
            </w:pPr>
            <w:r w:rsidRPr="000761B2">
              <w:rPr>
                <w:rFonts w:ascii="Verdana" w:eastAsia="宋体" w:hAnsi="Verdana" w:cs="Arial"/>
                <w:color w:val="000000"/>
                <w:kern w:val="0"/>
                <w:sz w:val="18"/>
              </w:rPr>
              <w:t>GB standard,JIS standard,EN standard</w:t>
            </w:r>
          </w:p>
        </w:tc>
      </w:tr>
      <w:tr w:rsidR="000761B2" w:rsidRPr="000761B2" w:rsidTr="000761B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761B2" w:rsidRPr="000761B2" w:rsidRDefault="000761B2" w:rsidP="000761B2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15"/>
                <w:szCs w:val="15"/>
              </w:rPr>
            </w:pPr>
            <w:r w:rsidRPr="000761B2">
              <w:rPr>
                <w:rFonts w:ascii="Verdana" w:eastAsia="宋体" w:hAnsi="Verdana" w:cs="Arial"/>
                <w:color w:val="000000"/>
                <w:kern w:val="0"/>
                <w:sz w:val="18"/>
              </w:rPr>
              <w:t>Length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761B2" w:rsidRPr="000761B2" w:rsidRDefault="000761B2" w:rsidP="000761B2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15"/>
                <w:szCs w:val="15"/>
              </w:rPr>
            </w:pPr>
            <w:r w:rsidRPr="000761B2">
              <w:rPr>
                <w:rFonts w:ascii="Verdana" w:eastAsia="宋体" w:hAnsi="Verdana" w:cs="Arial"/>
                <w:color w:val="000000"/>
                <w:kern w:val="0"/>
                <w:sz w:val="18"/>
              </w:rPr>
              <w:t>6m, 12m,Large quantity can be customized</w:t>
            </w:r>
          </w:p>
        </w:tc>
      </w:tr>
      <w:tr w:rsidR="000761B2" w:rsidRPr="000761B2" w:rsidTr="000761B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761B2" w:rsidRPr="000761B2" w:rsidRDefault="000761B2" w:rsidP="000761B2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15"/>
                <w:szCs w:val="15"/>
              </w:rPr>
            </w:pPr>
            <w:r w:rsidRPr="000761B2">
              <w:rPr>
                <w:rFonts w:ascii="Verdana" w:eastAsia="宋体" w:hAnsi="Verdana" w:cs="Arial"/>
                <w:color w:val="000000"/>
                <w:kern w:val="0"/>
                <w:sz w:val="18"/>
              </w:rPr>
              <w:t>Technique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761B2" w:rsidRPr="000761B2" w:rsidRDefault="000761B2" w:rsidP="000761B2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15"/>
                <w:szCs w:val="15"/>
              </w:rPr>
            </w:pPr>
            <w:r w:rsidRPr="000761B2">
              <w:rPr>
                <w:rFonts w:ascii="Verdana" w:eastAsia="宋体" w:hAnsi="Verdana" w:cs="Arial"/>
                <w:color w:val="000000"/>
                <w:kern w:val="0"/>
                <w:sz w:val="18"/>
              </w:rPr>
              <w:t>Hot rolled</w:t>
            </w:r>
          </w:p>
        </w:tc>
      </w:tr>
      <w:tr w:rsidR="000761B2" w:rsidRPr="000761B2" w:rsidTr="000761B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761B2" w:rsidRPr="000761B2" w:rsidRDefault="000761B2" w:rsidP="000761B2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15"/>
                <w:szCs w:val="15"/>
              </w:rPr>
            </w:pPr>
            <w:r w:rsidRPr="000761B2">
              <w:rPr>
                <w:rFonts w:ascii="Verdana" w:eastAsia="宋体" w:hAnsi="Verdana" w:cs="Arial"/>
                <w:color w:val="000000"/>
                <w:kern w:val="0"/>
                <w:sz w:val="18"/>
              </w:rPr>
              <w:t>Application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761B2" w:rsidRPr="000761B2" w:rsidRDefault="000761B2" w:rsidP="000761B2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15"/>
                <w:szCs w:val="15"/>
              </w:rPr>
            </w:pPr>
            <w:r w:rsidRPr="000761B2">
              <w:rPr>
                <w:rFonts w:ascii="Verdana" w:eastAsia="宋体" w:hAnsi="Verdana" w:cs="Arial"/>
                <w:color w:val="000000"/>
                <w:kern w:val="0"/>
                <w:sz w:val="18"/>
              </w:rPr>
              <w:t>Products for building harbor, shipyard, port, bridge, cofferdam and so on</w:t>
            </w:r>
          </w:p>
        </w:tc>
      </w:tr>
      <w:tr w:rsidR="000761B2" w:rsidRPr="000761B2" w:rsidTr="000761B2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761B2" w:rsidRPr="000761B2" w:rsidRDefault="000761B2" w:rsidP="000761B2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15"/>
                <w:szCs w:val="15"/>
              </w:rPr>
            </w:pPr>
            <w:r w:rsidRPr="000761B2">
              <w:rPr>
                <w:rFonts w:ascii="Verdana" w:eastAsia="宋体" w:hAnsi="Verdana" w:cs="Arial"/>
                <w:color w:val="000000"/>
                <w:kern w:val="0"/>
                <w:sz w:val="18"/>
              </w:rPr>
              <w:t>Payment Terms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761B2" w:rsidRPr="000761B2" w:rsidRDefault="000761B2" w:rsidP="000761B2">
            <w:pPr>
              <w:widowControl/>
              <w:jc w:val="center"/>
              <w:rPr>
                <w:rFonts w:ascii="Arial" w:eastAsia="宋体" w:hAnsi="Arial" w:cs="Arial"/>
                <w:color w:val="000000"/>
                <w:kern w:val="0"/>
                <w:sz w:val="15"/>
                <w:szCs w:val="15"/>
              </w:rPr>
            </w:pPr>
            <w:r w:rsidRPr="000761B2">
              <w:rPr>
                <w:rFonts w:ascii="Verdana" w:eastAsia="宋体" w:hAnsi="Verdana" w:cs="Arial"/>
                <w:color w:val="000000"/>
                <w:kern w:val="0"/>
                <w:sz w:val="18"/>
              </w:rPr>
              <w:t>L/C , T/T or Western Union</w:t>
            </w:r>
          </w:p>
        </w:tc>
      </w:tr>
    </w:tbl>
    <w:p w:rsidR="000761B2" w:rsidRPr="000761B2" w:rsidRDefault="000761B2" w:rsidP="000761B2">
      <w:pPr>
        <w:widowControl/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FFFFF"/>
        <w:spacing w:before="100" w:beforeAutospacing="1" w:after="100" w:afterAutospacing="1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0761B2" w:rsidRPr="000761B2" w:rsidRDefault="000761B2" w:rsidP="000761B2">
      <w:pPr>
        <w:widowControl/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FFFFF"/>
        <w:spacing w:before="100" w:beforeAutospacing="1" w:after="100" w:afterAutospacing="1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371934" cy="286088"/>
            <wp:effectExtent l="19050" t="0" r="166" b="0"/>
            <wp:docPr id="3" name="图片 3" descr="http://img1.cdn.tradew.com/Y201701M1571336T6G6344907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mg1.cdn.tradew.com/Y201701M1571336T6G6344907/W0H0/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7520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1B2" w:rsidRPr="000761B2" w:rsidRDefault="000761B2" w:rsidP="000761B2">
      <w:pPr>
        <w:widowControl/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FFFFF"/>
        <w:spacing w:before="100" w:beforeAutospacing="1" w:after="100" w:afterAutospacing="1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276519" cy="3856383"/>
            <wp:effectExtent l="19050" t="0" r="331" b="0"/>
            <wp:docPr id="4" name="图片 4" descr="http://img1.cdn.tradew.com/Y201701M1571336T7G6345068/W0H0/p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1.cdn.tradew.com/Y201701M1571336T7G6345068/W0H0/p-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131" cy="3856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1B2" w:rsidRPr="000761B2" w:rsidRDefault="000761B2" w:rsidP="000761B2">
      <w:pPr>
        <w:widowControl/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FFFFF"/>
        <w:spacing w:before="100" w:beforeAutospacing="1" w:after="100" w:afterAutospacing="1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0761B2" w:rsidRPr="000761B2" w:rsidRDefault="000761B2" w:rsidP="000761B2">
      <w:pPr>
        <w:widowControl/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FFFFF"/>
        <w:spacing w:before="100" w:beforeAutospacing="1" w:after="100" w:afterAutospacing="1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lastRenderedPageBreak/>
        <w:drawing>
          <wp:inline distT="0" distB="0" distL="0" distR="0">
            <wp:extent cx="5204957" cy="3291840"/>
            <wp:effectExtent l="19050" t="0" r="0" b="0"/>
            <wp:docPr id="5" name="图片 5" descr="http://img1.cdn.tradew.com/Y201701M1571336T6G6355795/W0H0/vuaw2-5p-c-q7-4uk3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mg1.cdn.tradew.com/Y201701M1571336T6G6355795/W0H0/vuaw2-5p-c-q7-4uk3-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937" cy="3293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1B2" w:rsidRPr="000761B2" w:rsidRDefault="000761B2" w:rsidP="000761B2">
      <w:pPr>
        <w:widowControl/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FFFFF"/>
        <w:spacing w:before="100" w:beforeAutospacing="1" w:after="100" w:afterAutospacing="1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363983" cy="286077"/>
            <wp:effectExtent l="19050" t="0" r="8117" b="0"/>
            <wp:docPr id="6" name="图片 6" descr="http://img1.cdn.tradew.com/Y201701M1571336T6G6344908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1.cdn.tradew.com/Y201701M1571336T6G6344908/W0H0/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767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1B2" w:rsidRPr="000761B2" w:rsidRDefault="000761B2" w:rsidP="000761B2">
      <w:pPr>
        <w:widowControl/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FFFFF"/>
        <w:spacing w:before="100" w:beforeAutospacing="1" w:after="100" w:afterAutospacing="1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2226365" cy="2226365"/>
            <wp:effectExtent l="19050" t="0" r="2485" b="0"/>
            <wp:docPr id="7" name="图片 7" descr="http://img1.cdn.tradew.com/Y201701M1571336T6G6344995/W0H0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mg1.cdn.tradew.com/Y201701M1571336T6G6344995/W0H0/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6214" cy="2226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1B2">
        <w:rPr>
          <w:rFonts w:ascii="Arial" w:eastAsia="宋体" w:hAnsi="Arial" w:cs="Arial"/>
          <w:color w:val="000000"/>
          <w:kern w:val="0"/>
          <w:sz w:val="15"/>
          <w:szCs w:val="15"/>
        </w:rPr>
        <w:t>          </w:t>
      </w: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2051437" cy="2223218"/>
            <wp:effectExtent l="19050" t="0" r="5963" b="0"/>
            <wp:docPr id="8" name="图片 8" descr="http://img1.cdn.tradew.com/Y201701M1571336T6G6344999/W0H0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1.cdn.tradew.com/Y201701M1571336T6G6344999/W0H0/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644" cy="2226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1B2" w:rsidRPr="000761B2" w:rsidRDefault="000761B2" w:rsidP="000761B2">
      <w:pPr>
        <w:widowControl/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FFFFF"/>
        <w:spacing w:before="100" w:beforeAutospacing="1" w:after="100" w:afterAutospacing="1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364314" cy="286073"/>
            <wp:effectExtent l="19050" t="0" r="7786" b="0"/>
            <wp:docPr id="9" name="图片 9" descr="http://img1.cdn.tradew.com/Y201701M1571336T6G6344909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1.cdn.tradew.com/Y201701M1571336T6G6344909/W0H0/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164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1B2" w:rsidRPr="000761B2" w:rsidRDefault="000761B2" w:rsidP="000761B2">
      <w:pPr>
        <w:widowControl/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FFFFF"/>
        <w:spacing w:before="100" w:beforeAutospacing="1" w:after="100" w:afterAutospacing="1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0761B2" w:rsidRPr="000761B2" w:rsidRDefault="000761B2" w:rsidP="000761B2">
      <w:pPr>
        <w:widowControl/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FFFFF"/>
        <w:spacing w:before="100" w:beforeAutospacing="1" w:after="100" w:afterAutospacing="1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lastRenderedPageBreak/>
        <w:drawing>
          <wp:inline distT="0" distB="0" distL="0" distR="0">
            <wp:extent cx="5062803" cy="2035534"/>
            <wp:effectExtent l="19050" t="0" r="4497" b="0"/>
            <wp:docPr id="10" name="图片 10" descr="http://img1.cdn.tradew.com/Y201701M1571336T6G6344984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cdn.tradew.com/Y201701M1571336T6G6344984/W0H0/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789" cy="2035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1B2" w:rsidRPr="000761B2" w:rsidRDefault="000761B2" w:rsidP="000761B2">
      <w:pPr>
        <w:widowControl/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FFFFF"/>
        <w:spacing w:before="100" w:beforeAutospacing="1" w:after="100" w:afterAutospacing="1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0761B2" w:rsidRPr="000761B2" w:rsidRDefault="000761B2" w:rsidP="000761B2">
      <w:pPr>
        <w:widowControl/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FFFFF"/>
        <w:spacing w:before="100" w:beforeAutospacing="1" w:after="100" w:afterAutospacing="1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364314" cy="286046"/>
            <wp:effectExtent l="19050" t="0" r="7786" b="0"/>
            <wp:docPr id="11" name="图片 11" descr="http://img1.cdn.tradew.com/Y201701M1571336T6G6344913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1.cdn.tradew.com/Y201701M1571336T6G6344913/W0H0/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0663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1B2" w:rsidRPr="000761B2" w:rsidRDefault="000761B2" w:rsidP="000761B2">
      <w:pPr>
        <w:widowControl/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FFFFF"/>
        <w:spacing w:before="100" w:beforeAutospacing="1" w:after="100" w:afterAutospacing="1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244713" cy="2392610"/>
            <wp:effectExtent l="19050" t="0" r="0" b="0"/>
            <wp:docPr id="12" name="图片 12" descr="http://img1.cdn.tradew.com/Y201701M1571336T6G6344987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mg1.cdn.tradew.com/Y201701M1571336T6G6344987/W0H0/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5698" cy="2393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1B2" w:rsidRPr="000761B2" w:rsidRDefault="000761B2" w:rsidP="000761B2">
      <w:pPr>
        <w:widowControl/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FFFFF"/>
        <w:spacing w:before="100" w:beforeAutospacing="1" w:after="100" w:afterAutospacing="1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0761B2" w:rsidRPr="000761B2" w:rsidRDefault="000761B2" w:rsidP="000761B2">
      <w:pPr>
        <w:widowControl/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FFFFF"/>
        <w:spacing w:before="100" w:beforeAutospacing="1" w:after="100" w:afterAutospacing="1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364314" cy="286094"/>
            <wp:effectExtent l="19050" t="0" r="7786" b="0"/>
            <wp:docPr id="13" name="图片 13" descr="http://img1.cdn.tradew.com/Y201701M1571336T6G6344914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mg1.cdn.tradew.com/Y201701M1571336T6G6344914/W0H0/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766" cy="28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1B2" w:rsidRPr="000761B2" w:rsidRDefault="000761B2" w:rsidP="000761B2">
      <w:pPr>
        <w:widowControl/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FFFFF"/>
        <w:spacing w:before="100" w:beforeAutospacing="1" w:after="100" w:afterAutospacing="1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00"/>
          <w:kern w:val="0"/>
          <w:sz w:val="15"/>
          <w:szCs w:val="15"/>
        </w:rPr>
        <w:drawing>
          <wp:inline distT="0" distB="0" distL="0" distR="0">
            <wp:extent cx="5284470" cy="1065001"/>
            <wp:effectExtent l="19050" t="0" r="0" b="0"/>
            <wp:docPr id="14" name="图片 14" descr="http://img1.cdn.tradew.com/Y201701M1571336T6G6345004/W0H0/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mg1.cdn.tradew.com/Y201701M1571336T6G6345004/W0H0/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7092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1B2" w:rsidRPr="000761B2" w:rsidRDefault="000761B2" w:rsidP="000761B2">
      <w:pPr>
        <w:widowControl/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FFFFF"/>
        <w:spacing w:before="100" w:beforeAutospacing="1" w:after="100" w:afterAutospacing="1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0761B2" w:rsidRPr="000761B2" w:rsidRDefault="000761B2" w:rsidP="000761B2">
      <w:pPr>
        <w:widowControl/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FFFFF"/>
        <w:spacing w:before="100" w:beforeAutospacing="1" w:after="100" w:afterAutospacing="1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FF"/>
          <w:kern w:val="0"/>
          <w:sz w:val="15"/>
          <w:szCs w:val="15"/>
        </w:rPr>
        <w:lastRenderedPageBreak/>
        <w:drawing>
          <wp:inline distT="0" distB="0" distL="0" distR="0">
            <wp:extent cx="1266946" cy="1288111"/>
            <wp:effectExtent l="19050" t="0" r="9404" b="0"/>
            <wp:docPr id="15" name="图片 15" descr="http://img1.cdn.tradew.com/Y201701M1571336T6G6345007/W0H0/.jpg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g1.cdn.tradew.com/Y201701M1571336T6G6345007/W0H0/.jpg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036" cy="128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1B2">
        <w:rPr>
          <w:rFonts w:ascii="Arial" w:eastAsia="宋体" w:hAnsi="Arial" w:cs="Arial"/>
          <w:color w:val="000000"/>
          <w:kern w:val="0"/>
          <w:sz w:val="15"/>
          <w:szCs w:val="15"/>
        </w:rPr>
        <w:t>     </w:t>
      </w:r>
      <w:r>
        <w:rPr>
          <w:rFonts w:ascii="Arial" w:eastAsia="宋体" w:hAnsi="Arial" w:cs="Arial"/>
          <w:noProof/>
          <w:color w:val="0000FF"/>
          <w:kern w:val="0"/>
          <w:sz w:val="15"/>
          <w:szCs w:val="15"/>
        </w:rPr>
        <w:drawing>
          <wp:inline distT="0" distB="0" distL="0" distR="0">
            <wp:extent cx="1345152" cy="1367624"/>
            <wp:effectExtent l="19050" t="0" r="7398" b="0"/>
            <wp:docPr id="16" name="图片 16" descr="http://img1.cdn.tradew.com/Y201701M1571336T6G6345009/W0H0/.jpg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g1.cdn.tradew.com/Y201701M1571336T6G6345009/W0H0/.jpg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248" cy="136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1B2">
        <w:rPr>
          <w:rFonts w:ascii="Arial" w:eastAsia="宋体" w:hAnsi="Arial" w:cs="Arial"/>
          <w:color w:val="000000"/>
          <w:kern w:val="0"/>
          <w:sz w:val="15"/>
          <w:szCs w:val="15"/>
        </w:rPr>
        <w:t>     </w:t>
      </w:r>
      <w:r>
        <w:rPr>
          <w:rFonts w:ascii="Arial" w:eastAsia="宋体" w:hAnsi="Arial" w:cs="Arial"/>
          <w:noProof/>
          <w:color w:val="0000FF"/>
          <w:kern w:val="0"/>
          <w:sz w:val="15"/>
          <w:szCs w:val="15"/>
        </w:rPr>
        <w:drawing>
          <wp:inline distT="0" distB="0" distL="0" distR="0">
            <wp:extent cx="1392076" cy="1415332"/>
            <wp:effectExtent l="19050" t="0" r="0" b="0"/>
            <wp:docPr id="17" name="图片 17" descr="http://img1.cdn.tradew.com/Y201701M1571336T6G6345011/W0H0/h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1.cdn.tradew.com/Y201701M1571336T6G6345011/W0H0/h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175" cy="141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61B2" w:rsidRPr="000761B2" w:rsidRDefault="000761B2" w:rsidP="000761B2">
      <w:pPr>
        <w:widowControl/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FFFFF"/>
        <w:spacing w:before="100" w:beforeAutospacing="1" w:after="100" w:afterAutospacing="1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</w:p>
    <w:p w:rsidR="000761B2" w:rsidRPr="000761B2" w:rsidRDefault="000761B2" w:rsidP="000761B2">
      <w:pPr>
        <w:widowControl/>
        <w:pBdr>
          <w:top w:val="dotted" w:sz="4" w:space="0" w:color="808080"/>
          <w:left w:val="dotted" w:sz="4" w:space="0" w:color="808080"/>
          <w:bottom w:val="dotted" w:sz="4" w:space="0" w:color="808080"/>
          <w:right w:val="dotted" w:sz="4" w:space="0" w:color="808080"/>
        </w:pBdr>
        <w:shd w:val="clear" w:color="auto" w:fill="FFFFFF"/>
        <w:spacing w:before="100" w:beforeAutospacing="1" w:after="100" w:afterAutospacing="1"/>
        <w:jc w:val="center"/>
        <w:rPr>
          <w:rFonts w:ascii="Arial" w:eastAsia="宋体" w:hAnsi="Arial" w:cs="Arial"/>
          <w:color w:val="000000"/>
          <w:kern w:val="0"/>
          <w:sz w:val="15"/>
          <w:szCs w:val="15"/>
        </w:rPr>
      </w:pPr>
      <w:r>
        <w:rPr>
          <w:rFonts w:ascii="Arial" w:eastAsia="宋体" w:hAnsi="Arial" w:cs="Arial"/>
          <w:noProof/>
          <w:color w:val="0000FF"/>
          <w:kern w:val="0"/>
          <w:sz w:val="15"/>
          <w:szCs w:val="15"/>
        </w:rPr>
        <w:drawing>
          <wp:inline distT="0" distB="0" distL="0" distR="0">
            <wp:extent cx="1298228" cy="1319916"/>
            <wp:effectExtent l="19050" t="0" r="0" b="0"/>
            <wp:docPr id="18" name="图片 18" descr="http://img1.cdn.tradew.com/Y201701M1571336T6G6345014/W0H0/.jpg">
              <a:hlinkClick xmlns:a="http://schemas.openxmlformats.org/drawingml/2006/main" r:id="rId2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g1.cdn.tradew.com/Y201701M1571336T6G6345014/W0H0/.jpg">
                      <a:hlinkClick r:id="rId2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321" cy="1320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1B2">
        <w:rPr>
          <w:rFonts w:ascii="Arial" w:eastAsia="宋体" w:hAnsi="Arial" w:cs="Arial"/>
          <w:color w:val="000000"/>
          <w:kern w:val="0"/>
          <w:sz w:val="15"/>
          <w:szCs w:val="15"/>
        </w:rPr>
        <w:t>     </w:t>
      </w:r>
      <w:r>
        <w:rPr>
          <w:rFonts w:ascii="Arial" w:eastAsia="宋体" w:hAnsi="Arial" w:cs="Arial"/>
          <w:noProof/>
          <w:color w:val="0000FF"/>
          <w:kern w:val="0"/>
          <w:sz w:val="15"/>
          <w:szCs w:val="15"/>
        </w:rPr>
        <w:drawing>
          <wp:inline distT="0" distB="0" distL="0" distR="0">
            <wp:extent cx="1290408" cy="1311965"/>
            <wp:effectExtent l="19050" t="0" r="4992" b="0"/>
            <wp:docPr id="19" name="图片 19" descr="http://img1.cdn.tradew.com/Y201701M1571336T6G6345017/W0H0/.jpg">
              <a:hlinkClick xmlns:a="http://schemas.openxmlformats.org/drawingml/2006/main" r:id="rId2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img1.cdn.tradew.com/Y201701M1571336T6G6345017/W0H0/.jpg">
                      <a:hlinkClick r:id="rId2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0500" cy="1312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1B2">
        <w:rPr>
          <w:rFonts w:ascii="Arial" w:eastAsia="宋体" w:hAnsi="Arial" w:cs="Arial"/>
          <w:color w:val="000000"/>
          <w:kern w:val="0"/>
          <w:sz w:val="15"/>
          <w:szCs w:val="15"/>
        </w:rPr>
        <w:t>     </w:t>
      </w:r>
      <w:r>
        <w:rPr>
          <w:rFonts w:ascii="Arial" w:eastAsia="宋体" w:hAnsi="Arial" w:cs="Arial"/>
          <w:noProof/>
          <w:color w:val="0000FF"/>
          <w:kern w:val="0"/>
          <w:sz w:val="15"/>
          <w:szCs w:val="15"/>
        </w:rPr>
        <w:drawing>
          <wp:inline distT="0" distB="0" distL="0" distR="0">
            <wp:extent cx="1376435" cy="1399429"/>
            <wp:effectExtent l="19050" t="0" r="0" b="0"/>
            <wp:docPr id="20" name="图片 20" descr="http://img1.cdn.tradew.com/Y201701M1571336T6G6345018/W0H0/.jpg">
              <a:hlinkClick xmlns:a="http://schemas.openxmlformats.org/drawingml/2006/main" r:id="rId2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img1.cdn.tradew.com/Y201701M1571336T6G6345018/W0H0/.jpg">
                      <a:hlinkClick r:id="rId2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533" cy="1399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4A67" w:rsidRDefault="00794A67"/>
    <w:sectPr w:rsidR="00794A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4A67" w:rsidRDefault="00794A67" w:rsidP="000761B2">
      <w:r>
        <w:separator/>
      </w:r>
    </w:p>
  </w:endnote>
  <w:endnote w:type="continuationSeparator" w:id="1">
    <w:p w:rsidR="00794A67" w:rsidRDefault="00794A67" w:rsidP="000761B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4A67" w:rsidRDefault="00794A67" w:rsidP="000761B2">
      <w:r>
        <w:separator/>
      </w:r>
    </w:p>
  </w:footnote>
  <w:footnote w:type="continuationSeparator" w:id="1">
    <w:p w:rsidR="00794A67" w:rsidRDefault="00794A67" w:rsidP="000761B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761B2"/>
    <w:rsid w:val="000761B2"/>
    <w:rsid w:val="00794A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0761B2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761B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761B2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761B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761B2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0761B2"/>
    <w:rPr>
      <w:rFonts w:ascii="宋体" w:eastAsia="宋体" w:hAnsi="宋体" w:cs="宋体"/>
      <w:b/>
      <w:bCs/>
      <w:kern w:val="36"/>
      <w:sz w:val="48"/>
      <w:szCs w:val="48"/>
    </w:rPr>
  </w:style>
  <w:style w:type="paragraph" w:styleId="a5">
    <w:name w:val="Normal (Web)"/>
    <w:basedOn w:val="a"/>
    <w:uiPriority w:val="99"/>
    <w:semiHidden/>
    <w:unhideWhenUsed/>
    <w:rsid w:val="000761B2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apple-style-span">
    <w:name w:val="apple-style-span"/>
    <w:basedOn w:val="a0"/>
    <w:rsid w:val="000761B2"/>
  </w:style>
  <w:style w:type="paragraph" w:styleId="a6">
    <w:name w:val="Balloon Text"/>
    <w:basedOn w:val="a"/>
    <w:link w:val="Char1"/>
    <w:uiPriority w:val="99"/>
    <w:semiHidden/>
    <w:unhideWhenUsed/>
    <w:rsid w:val="000761B2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0761B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215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17.jpeg"/><Relationship Id="rId3" Type="http://schemas.openxmlformats.org/officeDocument/2006/relationships/webSettings" Target="webSettings.xml"/><Relationship Id="rId21" Type="http://schemas.openxmlformats.org/officeDocument/2006/relationships/hyperlink" Target="http://www.junnansteel.com/products2076027/Wire-Rod.htm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://www.junnansteel.com/products2076033/U-channel.ht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4.jpeg"/><Relationship Id="rId29" Type="http://schemas.openxmlformats.org/officeDocument/2006/relationships/hyperlink" Target="http://www.junnansteel.com/products2076035/Steel-sheet-pile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yperlink" Target="http://www.junnansteel.com/products2076031/H-beam.htm" TargetMode="External"/><Relationship Id="rId28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hyperlink" Target="http://www.junnansteel.com/products2076026/Deformed-steel-bar.htm" TargetMode="External"/><Relationship Id="rId31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hyperlink" Target="http://www.junnansteel.com/products2076034/Angel-steel.htm" TargetMode="External"/><Relationship Id="rId30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67</Words>
  <Characters>382</Characters>
  <Application>Microsoft Office Word</Application>
  <DocSecurity>0</DocSecurity>
  <Lines>3</Lines>
  <Paragraphs>1</Paragraphs>
  <ScaleCrop>false</ScaleCrop>
  <Company>Microsoft</Company>
  <LinksUpToDate>false</LinksUpToDate>
  <CharactersWithSpaces>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xbany</dc:creator>
  <cp:keywords/>
  <dc:description/>
  <cp:lastModifiedBy>xbany</cp:lastModifiedBy>
  <cp:revision>3</cp:revision>
  <cp:lastPrinted>2017-03-28T06:22:00Z</cp:lastPrinted>
  <dcterms:created xsi:type="dcterms:W3CDTF">2017-03-28T06:18:00Z</dcterms:created>
  <dcterms:modified xsi:type="dcterms:W3CDTF">2017-03-28T06:23:00Z</dcterms:modified>
</cp:coreProperties>
</file>