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587" w:rsidRDefault="007A3587" w:rsidP="007A3587">
      <w:r>
        <w:t>Canvas Tarps are made from 100% cotton fabric or heavy duty polyester canvas. Canvas tarps are water-resistant, breathable and strong. Canvas tarps are more earth friendly than poly and vinyl tarps. canvas tarps have seams and hems with brass tie-down grommets spaced approximately every 24" along all sides of canvas tarps. Flame Retardant Canvas Tarps have finishes which will not support combustion.</w:t>
      </w:r>
    </w:p>
    <w:p w:rsidR="007A3587" w:rsidRDefault="007A3587" w:rsidP="007A3587"/>
    <w:p w:rsidR="007A3587" w:rsidRDefault="007A3587" w:rsidP="007A3587">
      <w:r>
        <w:t>Canvas tarps are great tarp choice any time you want to cover stationary objects that needs a breathable canvas tarp fabric to protect your equipment or supplies and to prevent condensation.</w:t>
      </w:r>
    </w:p>
    <w:p w:rsidR="007A3587" w:rsidRDefault="007A3587" w:rsidP="007A3587"/>
    <w:p w:rsidR="007A3587" w:rsidRDefault="007A3587" w:rsidP="007A3587">
      <w:r>
        <w:t>With good care, canvas tarps covers generally have longer service life than poly tarps such as blue tarps and silver tarps. Canvas tarps can be re-treated with canvas tarp treatment chemicals such as Canvak or Iosso Water Repellent Spray.</w:t>
      </w:r>
    </w:p>
    <w:p w:rsidR="007A3587" w:rsidRDefault="007A3587" w:rsidP="007A3587">
      <w:r>
        <w:t>Canvas Tarps Choice of 7 Colors: White, Tan, Beige, Blue, Brown, Green, Olive Green, Olive Drab Canvas Tarps</w:t>
      </w:r>
    </w:p>
    <w:p w:rsidR="007A3587" w:rsidRDefault="007A3587" w:rsidP="007A3587">
      <w:r>
        <w:t>Cotton Canvas Tarp Fabric: 100% Cotton Canvas. 16, 18, 21 oz per sq. yard. 10, 12, 15 oz before water resistant treatment.</w:t>
      </w:r>
    </w:p>
    <w:p w:rsidR="007A3587" w:rsidRDefault="007A3587" w:rsidP="007A3587">
      <w:r>
        <w:t>Polyester Canvas Tarp Fabric: 100% Silicone Treated Polyester Canvas. 14.5 oz / sq to 19.4 oz / sq yard</w:t>
      </w:r>
    </w:p>
    <w:p w:rsidR="007A3587" w:rsidRDefault="007A3587" w:rsidP="007A3587">
      <w:pPr>
        <w:rPr>
          <w:rFonts w:hint="eastAsia"/>
        </w:rPr>
      </w:pPr>
      <w:r>
        <w:rPr>
          <w:rFonts w:hint="eastAsia"/>
        </w:rPr>
        <w:t>Wax Treated Fabric</w:t>
      </w:r>
      <w:r>
        <w:rPr>
          <w:rFonts w:hint="eastAsia"/>
        </w:rPr>
        <w:t>：</w:t>
      </w:r>
      <w:r>
        <w:rPr>
          <w:rFonts w:hint="eastAsia"/>
        </w:rPr>
        <w:t>100% wax Treated Polyester Canvas.14.5 oz / sq to 20.4 oz / sq yard</w:t>
      </w:r>
    </w:p>
    <w:p w:rsidR="007A3587" w:rsidRDefault="007A3587" w:rsidP="007A3587">
      <w:r>
        <w:t>Canvas Tarps are Fully treated. Canvas Tarps resist water, mildew and rot.</w:t>
      </w:r>
    </w:p>
    <w:p w:rsidR="007A3587" w:rsidRDefault="007A3587" w:rsidP="007A3587">
      <w:r>
        <w:t>WARNING: All canvas tarps have seams. All canvas tarp seams and hems are double-stitched for stronger canvas tarps.</w:t>
      </w:r>
    </w:p>
    <w:p w:rsidR="007A3587" w:rsidRDefault="007A3587" w:rsidP="007A3587">
      <w:r>
        <w:t>Canvas tarps have heavy duty rust-resistant brass grommets every 2 feet on all sides and corners.</w:t>
      </w:r>
    </w:p>
    <w:p w:rsidR="007A3587" w:rsidRDefault="007A3587" w:rsidP="007A3587">
      <w:r>
        <w:t>Canvas tarps size is cut size. Canvas tarp's finished size is up to 3% - 5% smaller after canvas tarp's hems and seams are sewn.</w:t>
      </w:r>
    </w:p>
    <w:p w:rsidR="007A3587" w:rsidRDefault="007A3587" w:rsidP="007A3587">
      <w:r>
        <w:t>If you don't see the canvas tarp size you needed, please call 0086-1377701051 for special or custom order canvas tarps.</w:t>
      </w:r>
    </w:p>
    <w:p w:rsidR="007A3587" w:rsidRDefault="007A3587" w:rsidP="007A3587">
      <w:r>
        <w:t>My Tarp custom makes large canvas tarps for construction projects and canvas tarps for construction job sites.</w:t>
      </w:r>
    </w:p>
    <w:p w:rsidR="007A3587" w:rsidRDefault="007A3587" w:rsidP="007A3587">
      <w:r>
        <w:t>These canvas tarps not suitable as car or boat covers where canvas tarps directly touches car or boat exteriors because wax and dye in canvas tarps may rub off and stain car or boat exteriors. For boat or car covers, please use Boat Covers.</w:t>
      </w:r>
    </w:p>
    <w:p w:rsidR="007A3587" w:rsidRDefault="007A3587" w:rsidP="007A3587">
      <w:r>
        <w:t>Canvas tarps are non-trailerable. For trailer tarps, please use our 18 oz Coated Vinyl Tarps instead of canvas tarps.</w:t>
      </w:r>
    </w:p>
    <w:p w:rsidR="007A3587" w:rsidRDefault="007A3587" w:rsidP="007A3587">
      <w:r>
        <w:t>Canvas tarps are not recommended for indoor use because canvas tarps may leave stains and initially have an odor.</w:t>
      </w:r>
    </w:p>
    <w:p w:rsidR="002F54A9" w:rsidRPr="007A3587" w:rsidRDefault="007A3587" w:rsidP="007A3587">
      <w:r>
        <w:t>Canvas tarps NOT recommended for hanging as roof, wall, room or space dividers, replacement canopy top, canopy sidewall, tent roof or tent sidewall, building structure roof, sidewall or curtains. For patio roof, patio sidewall, canopy replacement tarps, canopy replacement top and sidewalls, please consider high tear strength Vinyl Tarps.</w:t>
      </w:r>
    </w:p>
    <w:sectPr w:rsidR="002F54A9" w:rsidRPr="007A3587" w:rsidSect="00762B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6DC" w:rsidRDefault="00EC56DC" w:rsidP="007E0B14">
      <w:r>
        <w:separator/>
      </w:r>
    </w:p>
  </w:endnote>
  <w:endnote w:type="continuationSeparator" w:id="1">
    <w:p w:rsidR="00EC56DC" w:rsidRDefault="00EC56DC" w:rsidP="007E0B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6DC" w:rsidRDefault="00EC56DC" w:rsidP="007E0B14">
      <w:r>
        <w:separator/>
      </w:r>
    </w:p>
  </w:footnote>
  <w:footnote w:type="continuationSeparator" w:id="1">
    <w:p w:rsidR="00EC56DC" w:rsidRDefault="00EC56DC" w:rsidP="007E0B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0B14"/>
    <w:rsid w:val="002F54A9"/>
    <w:rsid w:val="00762BD8"/>
    <w:rsid w:val="007A3587"/>
    <w:rsid w:val="007E0B14"/>
    <w:rsid w:val="00EC56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B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0B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0B14"/>
    <w:rPr>
      <w:sz w:val="18"/>
      <w:szCs w:val="18"/>
    </w:rPr>
  </w:style>
  <w:style w:type="paragraph" w:styleId="a4">
    <w:name w:val="footer"/>
    <w:basedOn w:val="a"/>
    <w:link w:val="Char0"/>
    <w:uiPriority w:val="99"/>
    <w:semiHidden/>
    <w:unhideWhenUsed/>
    <w:rsid w:val="007E0B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0B1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2315</Characters>
  <Application>Microsoft Office Word</Application>
  <DocSecurity>0</DocSecurity>
  <Lines>19</Lines>
  <Paragraphs>5</Paragraphs>
  <ScaleCrop>false</ScaleCrop>
  <Company>china</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2016-10-12T06:36:00Z</dcterms:created>
  <dcterms:modified xsi:type="dcterms:W3CDTF">2016-10-12T06:42:00Z</dcterms:modified>
</cp:coreProperties>
</file>