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Product name: Electric flat uncoiler machine, Model: FU</w:t>
      </w:r>
    </w:p>
    <w:p>
      <w:pPr>
        <w:rPr>
          <w:rFonts w:hint="eastAsia"/>
          <w:color w:val="0000FF"/>
        </w:rPr>
      </w:pPr>
      <w:r>
        <w:rPr>
          <w:rFonts w:hint="eastAsia"/>
          <w:color w:val="0000FF"/>
        </w:rPr>
        <w:t>Название продукта: Стандартный разматыватель машина, Модель: MT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Co.,Ltd are professional Uncoiler Straightener 2 in 1 Machine, Uncoiler machine ,straightener machine, servo feeder machine, high speed press machine etc. in China. We are the only own international advanced big CNC that include FPW &amp; VMC. The best quality best price Uncoiler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1, машины с разматывателем, машины с выпрямителем, машины с подающим устройством с сервоприводом, высокоскоростной пресс-машины и др.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</w:rPr>
      </w:pPr>
      <w:r>
        <w:rPr>
          <w:rFonts w:hint="eastAsia"/>
        </w:rPr>
        <w:t xml:space="preserve">Our </w:t>
      </w:r>
      <w:r>
        <w:rPr>
          <w:rFonts w:hint="eastAsia"/>
          <w:lang w:val="en-US" w:eastAsia="zh-CN"/>
        </w:rPr>
        <w:t>Uncoiler Machine</w:t>
      </w:r>
      <w:r>
        <w:rPr>
          <w:rFonts w:hint="eastAsia"/>
        </w:rPr>
        <w:t xml:space="preserve"> speed can reach </w:t>
      </w:r>
      <w:r>
        <w:rPr>
          <w:rFonts w:hint="eastAsia"/>
          <w:lang w:val="en-US" w:eastAsia="zh-CN"/>
        </w:rPr>
        <w:t>0-16m/min</w:t>
      </w:r>
      <w:r>
        <w:rPr>
          <w:rFonts w:hint="eastAsia"/>
        </w:rPr>
        <w:t xml:space="preserve">. And </w:t>
      </w:r>
      <w:r>
        <w:rPr>
          <w:rFonts w:hint="eastAsia"/>
          <w:lang w:val="en-US" w:eastAsia="zh-CN"/>
        </w:rPr>
        <w:t>suitable 0-800mm width all kinds of metal coil opening.</w:t>
      </w:r>
    </w:p>
    <w:p>
      <w:pPr>
        <w:ind w:firstLine="440" w:firstLineChars="200"/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  <w:t>Наша скорость разматыватель машины может достигать 0-16m / мин. И подходит 0-800mm ширина все виды открытия металлической катушки.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</w:rPr>
      </w:pPr>
      <w:r>
        <w:rPr>
          <w:rFonts w:hint="eastAsia"/>
        </w:rPr>
        <w:t xml:space="preserve">Our </w:t>
      </w:r>
      <w:r>
        <w:rPr>
          <w:rFonts w:hint="eastAsia"/>
          <w:lang w:val="en-US" w:eastAsia="zh-CN"/>
        </w:rPr>
        <w:t xml:space="preserve">Uncoiler Machine </w:t>
      </w:r>
      <w:r>
        <w:rPr>
          <w:rFonts w:hint="eastAsia"/>
        </w:rPr>
        <w:t xml:space="preserve">is suitable </w:t>
      </w:r>
      <w:r>
        <w:rPr>
          <w:rFonts w:hint="eastAsia"/>
          <w:lang w:val="en-US" w:eastAsia="zh-CN"/>
        </w:rPr>
        <w:t>all metal coil opening.</w:t>
      </w:r>
    </w:p>
    <w:p>
      <w:pPr>
        <w:ind w:firstLine="440" w:firstLineChars="200"/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  <w:t>Наша машина Uncoiler подходит все отверстия металлической катушки.</w:t>
      </w:r>
    </w:p>
    <w:p>
      <w:pPr>
        <w:numPr>
          <w:ilvl w:val="0"/>
          <w:numId w:val="1"/>
        </w:numPr>
        <w:tabs>
          <w:tab w:val="left" w:pos="420"/>
        </w:tabs>
        <w:ind w:left="420" w:leftChars="0" w:hanging="420" w:firstLineChars="0"/>
        <w:rPr>
          <w:rFonts w:hint="eastAsia"/>
        </w:rPr>
      </w:pPr>
      <w:r>
        <w:rPr>
          <w:rFonts w:hint="eastAsia"/>
        </w:rPr>
        <w:t>Our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Uncoiler Machine widely used to </w:t>
      </w:r>
      <w:r>
        <w:rPr>
          <w:rFonts w:hint="eastAsia"/>
          <w:lang w:val="en-US" w:eastAsia="zh-CN"/>
        </w:rPr>
        <w:t>computer</w:t>
      </w:r>
      <w:r>
        <w:rPr>
          <w:rFonts w:hint="eastAsia"/>
        </w:rPr>
        <w:t xml:space="preserve">, </w:t>
      </w:r>
      <w:r>
        <w:rPr>
          <w:rFonts w:hint="eastAsia"/>
          <w:lang w:val="en-US" w:eastAsia="zh-CN"/>
        </w:rPr>
        <w:t>mobile phone,</w:t>
      </w:r>
      <w:r>
        <w:rPr>
          <w:rFonts w:hint="eastAsia"/>
        </w:rPr>
        <w:t>automobile industry,appliances manufacturing, medical apparatus and instruments, hardware &amp; Metal parts etc industry.</w:t>
      </w:r>
    </w:p>
    <w:p>
      <w:pPr>
        <w:ind w:firstLine="440" w:firstLineChars="200"/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  <w:t xml:space="preserve">Наша машина Uncoiler широко используется для компьютера, мобильного телефона, автомобильной промышленности, производства медицинской техники, аппаратуры и инструментов, аппаратных средств и металлических частей и т.д. </w:t>
      </w:r>
      <w:r>
        <w:rPr>
          <w:rFonts w:hint="eastAsia" w:ascii="Arial" w:hAnsi="Arial" w:eastAsia="宋体" w:cs="Arial"/>
          <w:b w:val="0"/>
          <w:i w:val="0"/>
          <w:color w:val="0000FF"/>
          <w:spacing w:val="0"/>
          <w:sz w:val="22"/>
          <w:szCs w:val="22"/>
          <w:shd w:val="clear" w:fill="F5F5F5"/>
          <w:lang w:val="en-US" w:eastAsia="zh-CN"/>
        </w:rPr>
        <w:t>П</w:t>
      </w:r>
      <w:r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  <w:t>ромышленности.</w:t>
      </w:r>
    </w:p>
    <w:p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Feature and advantage:</w:t>
      </w:r>
    </w:p>
    <w:p>
      <w:pPr>
        <w:rPr>
          <w:rFonts w:hint="eastAsia"/>
          <w:b/>
          <w:bCs/>
        </w:rPr>
      </w:pPr>
      <w:r>
        <w:rPr>
          <w:rFonts w:hint="eastAsia" w:ascii="Calibri" w:hAnsi="Calibri"/>
          <w:b/>
          <w:bCs/>
          <w:color w:val="0070C0"/>
          <w:sz w:val="24"/>
          <w:szCs w:val="24"/>
          <w:lang w:val="en-US" w:eastAsia="zh-CN"/>
        </w:rPr>
        <w:t>2.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It can work together with straighener. leBuyer can also choose non motive power sty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Может работать вместе с выпрямителем.</w:t>
      </w:r>
      <w:r>
        <w:rPr>
          <w:rFonts w:hint="eastAsia" w:ascii="Calibri" w:hAnsi="Calibri"/>
          <w:color w:val="0000FF"/>
          <w:sz w:val="18"/>
          <w:szCs w:val="18"/>
          <w:lang w:val="ru-RU"/>
        </w:rPr>
        <w:t>ле покупатель может также выбрать без движущей силой свинарник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Maximum load weight is 2 ton.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Максимальный вес груза составляет 2 тонны.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Maximum material width is 800mm.Suitable for all kinds of metal coil automatic uncoilling ,easy to operate.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Максимальная ширина материала 800mm.Suitable для всех видов металлической катушки автоматического разматывания, просты в эксплуатации.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Suitable for metal parts, electron, electrical appliance, toy and auto parts continuous pressing production</w:t>
      </w:r>
      <w:r>
        <w:rPr>
          <w:rFonts w:hint="eastAsia"/>
          <w:b w:val="0"/>
          <w:bCs w:val="0"/>
          <w:lang w:val="en-US" w:eastAsia="zh-CN"/>
        </w:rPr>
        <w:t>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cheapest price machine ,High quality ,lowest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hint="eastAsia" w:eastAsia="宋体"/>
          <w:b w:val="0"/>
          <w:bCs w:val="0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Fast speed:0-16m/min.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Быстрая скорость: 0-16m / мин.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Coil car , pressing arm ,hydraulic expansion etc. for choosing.</w:t>
      </w:r>
    </w:p>
    <w:p>
      <w:pPr>
        <w:numPr>
          <w:ilvl w:val="0"/>
          <w:numId w:val="3"/>
        </w:numPr>
        <w:tabs>
          <w:tab w:val="left" w:pos="420"/>
        </w:tabs>
        <w:ind w:left="420" w:leftChars="0" w:hanging="420" w:firstLineChars="0"/>
        <w:rPr>
          <w:rFonts w:hint="eastAsia" w:eastAsia="宋体"/>
          <w:b w:val="0"/>
          <w:bCs w:val="0"/>
          <w:color w:val="0000FF"/>
          <w:lang w:val="en-US" w:eastAsia="zh-CN"/>
        </w:rPr>
      </w:pPr>
      <w:r>
        <w:rPr>
          <w:rFonts w:hint="eastAsia" w:eastAsia="宋体"/>
          <w:b w:val="0"/>
          <w:bCs w:val="0"/>
          <w:color w:val="0000FF"/>
          <w:lang w:val="en-US" w:eastAsia="zh-CN"/>
        </w:rPr>
        <w:t>Катушка автомобиля, нажатие рычага, гидравлическое расширение и т.д. для выбора</w:t>
      </w: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1174"/>
        <w:gridCol w:w="1231"/>
        <w:gridCol w:w="1253"/>
        <w:gridCol w:w="1218"/>
        <w:gridCol w:w="1197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b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Standard </w:t>
            </w: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Uncoiler/Decoiler machine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-SA"/>
              </w:rPr>
              <w:t>Стандартный Uncoiler / Decoiler машина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MT-200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MT-300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MT-400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MT-500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MT-600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Max.Coil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ширина Max.Coil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0.35-1.6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I.D.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И.Д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И.Д.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вес рулона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500кг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800кг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1000кг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1500кг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2000кг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</w:t>
            </w: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кг</w:t>
            </w:r>
          </w:p>
        </w:tc>
      </w:tr>
    </w:tbl>
    <w:p>
      <w:pPr>
        <w:numPr>
          <w:ilvl w:val="0"/>
          <w:numId w:val="0"/>
        </w:numPr>
        <w:tabs>
          <w:tab w:val="clear" w:pos="420"/>
        </w:tabs>
        <w:ind w:leftChars="0"/>
        <w:rPr>
          <w:rFonts w:hint="eastAsia" w:eastAsia="宋体"/>
          <w:b w:val="0"/>
          <w:bCs w:val="0"/>
          <w:lang w:val="en-US" w:eastAsia="zh-CN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0-10workdays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Coil width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0-150mm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0-150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ru-RU" w:eastAsia="zh-CN"/>
              </w:rPr>
            </w:pPr>
            <w:r>
              <w:rPr>
                <w:rFonts w:hint="eastAsia" w:ascii="Cambria" w:hAnsi="Cambria" w:cs="Cambria"/>
                <w:i w:val="0"/>
                <w:color w:val="0000FF"/>
                <w:sz w:val="22"/>
                <w:szCs w:val="22"/>
                <w:u w:val="none"/>
                <w:lang w:val="ru-RU" w:eastAsia="zh-CN"/>
              </w:rPr>
              <w:t>Расширительный путь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Manual or hydraulic </w:t>
            </w:r>
          </w:p>
          <w:p>
            <w:pPr>
              <w:widowControl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ru-RU" w:eastAsia="zh-CN" w:bidi="ar-SA"/>
              </w:rPr>
              <w:t>Ручной или гидравлический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Calibri" w:hAnsi="Calibri" w:cs="Cambr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Сочетаемое оборудование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Progressive Mould/tool/die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Последовательная пресс-форма/инструмент/штамп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Beg heavy press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Тяжелая пресс-машина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Photoelectric hand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Фотоэлектрическое захватное устройство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Automatic feeder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автоматическим подающим устройством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Conveyer belt etc.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Конвейерная лента и др.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Finished product showing: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</w:rPr>
        <w:t xml:space="preserve">8. 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Демонстрация готового продукта:</w:t>
      </w:r>
    </w:p>
    <w:p>
      <w:pPr>
        <w:rPr>
          <w:rFonts w:ascii="Calibri" w:hAnsi="Calibri"/>
          <w:sz w:val="24"/>
          <w:szCs w:val="24"/>
        </w:rPr>
      </w:pPr>
    </w:p>
    <w:p>
      <w:pPr>
        <w:ind w:firstLine="440" w:firstLineChars="200"/>
        <w:rPr>
          <w:rFonts w:hint="eastAsia" w:ascii="Arial" w:hAnsi="Arial" w:eastAsia="宋体" w:cs="Arial"/>
          <w:b w:val="0"/>
          <w:i w:val="0"/>
          <w:caps w:val="0"/>
          <w:color w:val="0000FF"/>
          <w:spacing w:val="0"/>
          <w:sz w:val="22"/>
          <w:szCs w:val="22"/>
          <w:shd w:val="clear" w:fill="F5F5F5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58294122">
    <w:nsid w:val="56EBCD6A"/>
    <w:multiLevelType w:val="singleLevel"/>
    <w:tmpl w:val="56EBCD6A"/>
    <w:lvl w:ilvl="0" w:tentative="1">
      <w:start w:val="1"/>
      <w:numFmt w:val="decimal"/>
      <w:suff w:val="nothing"/>
      <w:lvlText w:val="%1."/>
      <w:lvlJc w:val="left"/>
    </w:lvl>
  </w:abstractNum>
  <w:abstractNum w:abstractNumId="1447825352">
    <w:nsid w:val="564C0FC8"/>
    <w:multiLevelType w:val="singleLevel"/>
    <w:tmpl w:val="564C0FC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47821813"/>
  </w:num>
  <w:num w:numId="2">
    <w:abstractNumId w:val="1458294122"/>
  </w:num>
  <w:num w:numId="3">
    <w:abstractNumId w:val="1447824730"/>
  </w:num>
  <w:num w:numId="4">
    <w:abstractNumId w:val="1447821680"/>
  </w:num>
  <w:num w:numId="5">
    <w:abstractNumId w:val="1447825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917DA"/>
    <w:rsid w:val="5B222EEC"/>
    <w:rsid w:val="7BA917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2016-03-18T07:17:00Z</dcterms:created>
  <dc:creator>Administrator</dc:creator>
  <cp:lastModifiedBy>Administrator</cp:lastModifiedBy>
  <dcterms:modified xsi:type="dcterms:W3CDTF">2016-03-18T09:37:52Z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