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0"/>
        <w:gridCol w:w="1200"/>
        <w:gridCol w:w="1200"/>
        <w:gridCol w:w="1200"/>
        <w:gridCol w:w="1200"/>
        <w:gridCol w:w="1200"/>
      </w:tblGrid>
      <w:tr w:rsidR="0051330B" w:rsidTr="0051330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  <w:t xml:space="preserve">HONGER COMBINED </w:t>
            </w:r>
            <w:bookmarkStart w:id="0" w:name="_GoBack"/>
            <w:bookmarkEnd w:id="0"/>
            <w:r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  <w:t>DECOILER STRAIGHTENER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1. CL for small inner diameter coil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entury Gothic" w:eastAsia="宋体" w:hAnsi="Century Gothic" w:cs="Century Gothic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CL-150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CL-200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CL-300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CL-400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0.4-2.2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I.D.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50-530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O.D.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Loading Capacity (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kgs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Expansion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Manual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Roller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Ø52mm*7pcs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Motor (HP)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Roller Pressing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 points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Adjustment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Spring Adjusting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Without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Uncoiler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Motor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Non-motorized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2. GO for material thickness 0.4-2.2mm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GO-200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GO-300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G0-400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G0-500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GO-600</w:t>
            </w: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600</w:t>
            </w: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0.4-2.2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I.D.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450-530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O.D.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Loading Capacity (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kgs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2500</w:t>
            </w: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Expansion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Manual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Roller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Ø52mm*7pcs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Motor (HP)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Roller Pressing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 points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Adjustment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Spring Adjusting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Without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Uncoiler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Motor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Non-motorized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3. GL high </w:t>
            </w:r>
            <w:proofErr w:type="spellStart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precison</w:t>
            </w:r>
            <w:proofErr w:type="spellEnd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for material thickness 0.3-3.5mm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GL-200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GL-300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GL-400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GL-500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GL-600</w:t>
            </w: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600</w:t>
            </w: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0.3-3.5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I.D.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460-520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Coil O.D.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Loading Capacity (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kgs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2000</w:t>
            </w: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Expansion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Manual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Roller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Ø48mm*7pcs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Motor (HP)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Roller Pressing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Pneumatic Rod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Adjustment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Eccentric turbine worm adjusting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Delta, Taiwan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Uncoiler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Motor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Non-motorized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4. GL-H high </w:t>
            </w:r>
            <w:proofErr w:type="spellStart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precison</w:t>
            </w:r>
            <w:proofErr w:type="spellEnd"/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for material thickness 0.5-4.5mm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GL-300H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GL-400H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GL-500H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FFFFFF"/>
                <w:kern w:val="0"/>
                <w:sz w:val="22"/>
              </w:rPr>
              <w:t>GL-600H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0.5-4.5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I.D.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460-520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O.D. (mm)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Loading Capacity (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kgs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Expansion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Manual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Roller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Ø68mm*7pcs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Straightener Motor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4.4kW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4.4kW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Roller Pressing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Pneumatic Rod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Roller Adjustment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Eccentric turbine worm adjusting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Inverter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Delta, Taiwan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Uncoiler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Motor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1.5kW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1.5kW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1.5kW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Please contact with our sales team to find a suitable configuration for your material:</w:t>
            </w: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  <w:u w:val="single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Email: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u w:val="single"/>
              </w:rPr>
              <w:t>export@he-machine.com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Tel: +86 755 28372363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51330B" w:rsidT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Add: F1601-02, A4 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Bldg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Zhujiang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Plaza, 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Longgang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, Shenzhen, 518172, China</w:t>
            </w:r>
          </w:p>
        </w:tc>
      </w:tr>
      <w:tr w:rsidR="005133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www.hongerjixie.com  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30B" w:rsidRDefault="005133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</w:p>
        </w:tc>
      </w:tr>
    </w:tbl>
    <w:p w:rsidR="008A481C" w:rsidRDefault="008A481C"/>
    <w:sectPr w:rsidR="008A481C" w:rsidSect="0051330B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A5"/>
    <w:rsid w:val="004D0FA5"/>
    <w:rsid w:val="0051330B"/>
    <w:rsid w:val="008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33421-676A-4BA1-918C-EA2CBAD1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admin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Christin</dc:creator>
  <cp:keywords/>
  <dc:description/>
  <cp:lastModifiedBy>Fu Christin</cp:lastModifiedBy>
  <cp:revision>2</cp:revision>
  <dcterms:created xsi:type="dcterms:W3CDTF">2018-05-07T14:15:00Z</dcterms:created>
  <dcterms:modified xsi:type="dcterms:W3CDTF">2018-05-07T14:15:00Z</dcterms:modified>
</cp:coreProperties>
</file>