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1D86" w:rsidRDefault="005B7791">
      <w:pPr>
        <w:rPr>
          <w:b/>
          <w:sz w:val="28"/>
        </w:rPr>
      </w:pPr>
      <w:r>
        <w:rPr>
          <w:rFonts w:asciiTheme="minorEastAsia" w:hAnsiTheme="minorEastAsia"/>
          <w:b/>
          <w:noProof/>
          <w:color w:val="000000"/>
          <w:sz w:val="28"/>
          <w:szCs w:val="28"/>
          <w:shd w:val="clear" w:color="auto" w:fill="FFFFFF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-293980</wp:posOffset>
            </wp:positionH>
            <wp:positionV relativeFrom="paragraph">
              <wp:posOffset>-335788</wp:posOffset>
            </wp:positionV>
            <wp:extent cx="885140" cy="885140"/>
            <wp:effectExtent l="0" t="0" r="0" b="0"/>
            <wp:wrapNone/>
            <wp:docPr id="9" name="图片 9" descr="C:\Users\fmg01\Desktop\LOGO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fmg01\Desktop\LOGO3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140" cy="885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415205">
        <w:rPr>
          <w:rFonts w:hint="eastAsia"/>
          <w:b/>
          <w:sz w:val="28"/>
        </w:rPr>
        <w:t xml:space="preserve">               </w:t>
      </w:r>
      <w:r w:rsidR="003D04F9">
        <w:rPr>
          <w:rFonts w:hint="eastAsia"/>
          <w:b/>
          <w:sz w:val="28"/>
        </w:rPr>
        <w:t xml:space="preserve">      </w:t>
      </w:r>
      <w:r w:rsidR="00BC63AB">
        <w:rPr>
          <w:rFonts w:hint="eastAsia"/>
          <w:b/>
          <w:sz w:val="28"/>
        </w:rPr>
        <w:t>猪</w:t>
      </w:r>
      <w:r w:rsidR="00F12ED7">
        <w:rPr>
          <w:rFonts w:hint="eastAsia"/>
          <w:b/>
          <w:sz w:val="28"/>
        </w:rPr>
        <w:t>体温</w:t>
      </w:r>
      <w:r w:rsidR="004D640B">
        <w:rPr>
          <w:rFonts w:hint="eastAsia"/>
          <w:b/>
          <w:sz w:val="28"/>
        </w:rPr>
        <w:t>遥测</w:t>
      </w:r>
      <w:r w:rsidR="003D04F9">
        <w:rPr>
          <w:rFonts w:hint="eastAsia"/>
          <w:b/>
          <w:sz w:val="28"/>
        </w:rPr>
        <w:t>系统</w:t>
      </w:r>
      <w:r w:rsidR="00737481">
        <w:rPr>
          <w:rFonts w:hint="eastAsia"/>
          <w:b/>
          <w:sz w:val="28"/>
        </w:rPr>
        <w:t>P</w:t>
      </w:r>
      <w:r w:rsidR="003D04F9">
        <w:rPr>
          <w:rFonts w:hint="eastAsia"/>
          <w:b/>
          <w:sz w:val="28"/>
        </w:rPr>
        <w:t>TTS</w:t>
      </w:r>
    </w:p>
    <w:p w:rsidR="003D04F9" w:rsidRPr="00FE47B2" w:rsidRDefault="00FE47B2">
      <w:pPr>
        <w:rPr>
          <w:b/>
          <w:color w:val="FF0000"/>
        </w:rPr>
      </w:pPr>
      <w:r>
        <w:rPr>
          <w:rFonts w:hint="eastAsia"/>
          <w:b/>
          <w:sz w:val="28"/>
        </w:rPr>
        <w:t xml:space="preserve">                           </w:t>
      </w:r>
      <w:r>
        <w:rPr>
          <w:rFonts w:hint="eastAsia"/>
          <w:b/>
          <w:color w:val="FF0000"/>
        </w:rPr>
        <w:t xml:space="preserve"> </w:t>
      </w:r>
      <w:r w:rsidRPr="00FE47B2">
        <w:rPr>
          <w:rFonts w:asciiTheme="minorEastAsia" w:hAnsiTheme="minorEastAsia" w:hint="eastAsia"/>
          <w:b/>
          <w:color w:val="FF0000"/>
        </w:rPr>
        <w:t>—AI智能养殖装备</w:t>
      </w:r>
    </w:p>
    <w:p w:rsidR="003D04F9" w:rsidRPr="00C97AEC" w:rsidRDefault="003D04F9">
      <w:pPr>
        <w:rPr>
          <w:sz w:val="18"/>
          <w:szCs w:val="24"/>
        </w:rPr>
      </w:pPr>
      <w:r>
        <w:rPr>
          <w:rFonts w:hint="eastAsia"/>
          <w:b/>
          <w:sz w:val="28"/>
        </w:rPr>
        <w:t xml:space="preserve">                 </w:t>
      </w:r>
      <w:r w:rsidR="00B77A57">
        <w:rPr>
          <w:rFonts w:hint="eastAsia"/>
          <w:b/>
          <w:sz w:val="28"/>
        </w:rPr>
        <w:t xml:space="preserve">            </w:t>
      </w:r>
      <w:r w:rsidR="00C97AEC">
        <w:rPr>
          <w:rFonts w:hint="eastAsia"/>
          <w:b/>
          <w:sz w:val="28"/>
        </w:rPr>
        <w:t xml:space="preserve">        </w:t>
      </w:r>
      <w:r w:rsidR="00B77A57" w:rsidRPr="00B77A57">
        <w:rPr>
          <w:rFonts w:hint="eastAsia"/>
          <w:b/>
          <w:sz w:val="24"/>
          <w:szCs w:val="24"/>
        </w:rPr>
        <w:t xml:space="preserve"> </w:t>
      </w:r>
    </w:p>
    <w:p w:rsidR="00DC712F" w:rsidRPr="00B77A57" w:rsidRDefault="00074E32" w:rsidP="00B77A57">
      <w:pPr>
        <w:widowControl/>
        <w:spacing w:line="276" w:lineRule="auto"/>
        <w:jc w:val="left"/>
        <w:rPr>
          <w:rFonts w:asciiTheme="minorEastAsia" w:hAnsiTheme="minorEastAsia"/>
          <w:color w:val="000000"/>
          <w:sz w:val="28"/>
          <w:szCs w:val="28"/>
        </w:rPr>
      </w:pPr>
      <w:r w:rsidRPr="00B77A57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一</w:t>
      </w:r>
      <w:r w:rsidR="00DC712F" w:rsidRPr="00B77A57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概述</w:t>
      </w:r>
    </w:p>
    <w:p w:rsidR="006E42EC" w:rsidRPr="00B77A57" w:rsidRDefault="00DC712F" w:rsidP="00B77A57">
      <w:pPr>
        <w:spacing w:line="276" w:lineRule="auto"/>
        <w:ind w:firstLineChars="98" w:firstLine="206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</w:t>
      </w:r>
      <w:r w:rsidR="00737481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P</w:t>
      </w:r>
      <w:r w:rsidR="003D04F9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TTS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1320BC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体温遥测糸统由一次性生物兼容耳塞</w:t>
      </w:r>
      <w:r w:rsidR="003D04F9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、智能遥测耳标</w:t>
      </w:r>
      <w:r w:rsidR="00446456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5C56D2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耳标</w:t>
      </w:r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锁</w:t>
      </w:r>
      <w:r w:rsidR="005C56D2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扣、</w:t>
      </w:r>
      <w:r w:rsidR="00A13ECA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专用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3D04F9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耳标钳、</w:t>
      </w:r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耳标自动安装设备、</w:t>
      </w:r>
      <w:r w:rsidR="00B27CEF">
        <w:rPr>
          <w:rFonts w:asciiTheme="minorEastAsia" w:hAnsiTheme="minorEastAsia" w:hint="eastAsia"/>
          <w:color w:val="000000"/>
          <w:szCs w:val="21"/>
          <w:shd w:val="clear" w:color="auto" w:fill="FFFFFF"/>
        </w:rPr>
        <w:t>动物蓝牙体温计、</w:t>
      </w:r>
      <w:r w:rsidR="00446456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数据集中器、</w:t>
      </w:r>
      <w:r w:rsidR="00740A2C">
        <w:rPr>
          <w:rFonts w:asciiTheme="minorEastAsia" w:hAnsiTheme="minorEastAsia" w:hint="eastAsia"/>
          <w:color w:val="000000"/>
          <w:szCs w:val="21"/>
          <w:shd w:val="clear" w:color="auto" w:fill="FFFFFF"/>
        </w:rPr>
        <w:t>RFID读写器、</w:t>
      </w:r>
      <w:r w:rsidR="00446456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局域网主站</w:t>
      </w:r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</w:t>
      </w:r>
      <w:proofErr w:type="spellStart"/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JZsoft</w:t>
      </w:r>
      <w:proofErr w:type="spellEnd"/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系统安装软件、</w:t>
      </w:r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NB-</w:t>
      </w:r>
      <w:proofErr w:type="spellStart"/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IoT</w:t>
      </w:r>
      <w:proofErr w:type="spellEnd"/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基站、</w:t>
      </w:r>
      <w:proofErr w:type="spellStart"/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OceanConnect</w:t>
      </w:r>
      <w:r w:rsidR="00FF7C95">
        <w:rPr>
          <w:rFonts w:asciiTheme="minorEastAsia" w:hAnsiTheme="minorEastAsia" w:hint="eastAsia"/>
          <w:color w:val="000000"/>
          <w:szCs w:val="21"/>
          <w:shd w:val="clear" w:color="auto" w:fill="FFFFFF"/>
        </w:rPr>
        <w:t>IoT</w:t>
      </w:r>
      <w:proofErr w:type="spellEnd"/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物联网平台、</w:t>
      </w:r>
      <w:r w:rsidR="0071130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云端应用软件</w:t>
      </w:r>
      <w:r w:rsidR="00446456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构</w:t>
      </w:r>
      <w:r w:rsidR="00F36EBE">
        <w:rPr>
          <w:rFonts w:asciiTheme="minorEastAsia" w:hAnsiTheme="minorEastAsia" w:hint="eastAsia"/>
          <w:color w:val="000000"/>
          <w:szCs w:val="21"/>
          <w:shd w:val="clear" w:color="auto" w:fill="FFFFFF"/>
        </w:rPr>
        <w:t>成。它能够在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F36EBE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的自由、清醒、无束缚状态下，连续测量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6E42E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的体核温度</w:t>
      </w:r>
      <w:r w:rsidR="0023346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（即基础体温）</w:t>
      </w:r>
      <w:r w:rsidR="00D528C0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，承载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B61BDD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的个体身份</w:t>
      </w:r>
      <w:r w:rsidR="00BB23E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识别信息</w:t>
      </w:r>
      <w:r w:rsidR="00B61BDD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及生长</w:t>
      </w:r>
      <w:r w:rsidR="00BB23E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记录</w:t>
      </w:r>
      <w:r w:rsidR="00DC6BEB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，下一代的STTS还具有自动称重、GPS定位和计步功能</w:t>
      </w:r>
      <w:r w:rsidR="006E42E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  <w:bookmarkStart w:id="0" w:name="_GoBack"/>
      <w:bookmarkEnd w:id="0"/>
    </w:p>
    <w:p w:rsidR="00DC712F" w:rsidRPr="00B77A57" w:rsidRDefault="006E42EC" w:rsidP="00B77A57">
      <w:pPr>
        <w:spacing w:line="276" w:lineRule="auto"/>
        <w:ind w:firstLineChars="98" w:firstLine="206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</w:t>
      </w:r>
      <w:r w:rsidR="00FE47B2">
        <w:rPr>
          <w:rFonts w:asciiTheme="minorEastAsia" w:hAnsiTheme="minorEastAsia" w:hint="eastAsia"/>
          <w:color w:val="000000"/>
          <w:szCs w:val="21"/>
          <w:shd w:val="clear" w:color="auto" w:fill="FFFFFF"/>
        </w:rPr>
        <w:t>P</w:t>
      </w:r>
      <w:r w:rsidR="00BB23EC">
        <w:rPr>
          <w:rFonts w:asciiTheme="minorEastAsia" w:hAnsiTheme="minorEastAsia" w:hint="eastAsia"/>
          <w:color w:val="000000"/>
          <w:szCs w:val="21"/>
          <w:shd w:val="clear" w:color="auto" w:fill="FFFFFF"/>
        </w:rPr>
        <w:t>TTS</w:t>
      </w:r>
      <w:r w:rsidR="001320BC">
        <w:rPr>
          <w:rFonts w:asciiTheme="minorEastAsia" w:hAnsiTheme="minorEastAsia" w:hint="eastAsia"/>
          <w:color w:val="000000"/>
          <w:szCs w:val="21"/>
          <w:shd w:val="clear" w:color="auto" w:fill="FFFFFF"/>
        </w:rPr>
        <w:t>是</w:t>
      </w:r>
      <w:r w:rsidR="00DC6BEB">
        <w:rPr>
          <w:rFonts w:asciiTheme="minorEastAsia" w:hAnsiTheme="minorEastAsia" w:hint="eastAsia"/>
          <w:color w:val="000000"/>
          <w:szCs w:val="21"/>
          <w:shd w:val="clear" w:color="auto" w:fill="FFFFFF"/>
        </w:rPr>
        <w:t>当今最先进的</w:t>
      </w:r>
      <w:r w:rsidR="00BB23E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牲畜养殖</w:t>
      </w:r>
      <w:r w:rsidR="00BB23EC">
        <w:rPr>
          <w:rFonts w:asciiTheme="minorEastAsia" w:hAnsiTheme="minorEastAsia" w:hint="eastAsia"/>
          <w:color w:val="000000"/>
          <w:szCs w:val="21"/>
          <w:shd w:val="clear" w:color="auto" w:fill="FFFFFF"/>
        </w:rPr>
        <w:t>物联网</w:t>
      </w:r>
      <w:r w:rsidR="00BB23E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AI智能装备</w:t>
      </w:r>
      <w:r w:rsidR="00BB23EC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</w:t>
      </w:r>
      <w:r w:rsidR="001320BC">
        <w:rPr>
          <w:rFonts w:asciiTheme="minorEastAsia" w:hAnsiTheme="minorEastAsia" w:hint="eastAsia"/>
          <w:color w:val="000000"/>
          <w:szCs w:val="21"/>
          <w:shd w:val="clear" w:color="auto" w:fill="FFFFFF"/>
        </w:rPr>
        <w:t>能够大幅</w:t>
      </w:r>
      <w:r w:rsidR="00D528C0">
        <w:rPr>
          <w:rFonts w:asciiTheme="minorEastAsia" w:hAnsiTheme="minorEastAsia" w:hint="eastAsia"/>
          <w:color w:val="000000"/>
          <w:szCs w:val="21"/>
          <w:shd w:val="clear" w:color="auto" w:fill="FFFFFF"/>
        </w:rPr>
        <w:t>提高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BB23E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的疫病防控能力和饲养效率，</w:t>
      </w:r>
      <w:r w:rsidR="00D528C0">
        <w:rPr>
          <w:rFonts w:asciiTheme="minorEastAsia" w:hAnsiTheme="minorEastAsia" w:hint="eastAsia"/>
          <w:color w:val="000000"/>
          <w:szCs w:val="21"/>
          <w:shd w:val="clear" w:color="auto" w:fill="FFFFFF"/>
        </w:rPr>
        <w:t>应用于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的疫病防控、繁殖育种、精准饲养</w:t>
      </w:r>
      <w:r w:rsidR="00F1520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、食品安全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领域</w:t>
      </w:r>
      <w:r w:rsidR="00B61BDD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。</w:t>
      </w:r>
    </w:p>
    <w:p w:rsidR="00DA7FEB" w:rsidRPr="00B77A57" w:rsidRDefault="00DA7FEB" w:rsidP="00B77A57">
      <w:pPr>
        <w:spacing w:line="276" w:lineRule="auto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77A57"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  <w:t>—系统示意图</w:t>
      </w:r>
    </w:p>
    <w:p w:rsidR="00DA7FEB" w:rsidRDefault="00BC63AB" w:rsidP="00BC63AB">
      <w:pPr>
        <w:ind w:firstLineChars="98" w:firstLine="196"/>
        <w:rPr>
          <w:rFonts w:ascii="Microsoft YaHei UI" w:eastAsia="Microsoft YaHei UI" w:hAnsi="Microsoft YaHei UI"/>
          <w:color w:val="000000"/>
          <w:sz w:val="20"/>
          <w:szCs w:val="16"/>
          <w:shd w:val="clear" w:color="auto" w:fill="FFFFFF"/>
        </w:rPr>
      </w:pPr>
      <w:r>
        <w:rPr>
          <w:rFonts w:ascii="Microsoft YaHei UI" w:eastAsia="Microsoft YaHei UI" w:hAnsi="Microsoft YaHei UI"/>
          <w:noProof/>
          <w:color w:val="000000"/>
          <w:sz w:val="20"/>
          <w:szCs w:val="16"/>
          <w:shd w:val="clear" w:color="auto" w:fill="FFFFFF"/>
        </w:rPr>
        <w:drawing>
          <wp:inline distT="0" distB="0" distL="0" distR="0">
            <wp:extent cx="5274310" cy="2818363"/>
            <wp:effectExtent l="0" t="0" r="2540" b="1270"/>
            <wp:docPr id="11" name="图片 11" descr="C:\Users\fmg01\Desktop\系统框图-猪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g01\Desktop\系统框图-猪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8183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C712F" w:rsidRPr="00B77A57" w:rsidRDefault="007D7264" w:rsidP="00B77A57">
      <w:pPr>
        <w:spacing w:line="276" w:lineRule="auto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—</w:t>
      </w:r>
      <w:r w:rsidR="00DC712F" w:rsidRPr="00B77A57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功能特性</w:t>
      </w:r>
    </w:p>
    <w:p w:rsidR="00DC712F" w:rsidRPr="00B77A57" w:rsidRDefault="00DC712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· 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体温测量范围：32℃～43℃, ±</w:t>
      </w:r>
      <w:r w:rsidR="00DC6BEB">
        <w:rPr>
          <w:rFonts w:asciiTheme="minorEastAsia" w:hAnsiTheme="minorEastAsia" w:hint="eastAsia"/>
          <w:color w:val="000000"/>
          <w:szCs w:val="21"/>
          <w:shd w:val="clear" w:color="auto" w:fill="FFFFFF"/>
        </w:rPr>
        <w:t>0.2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℃</w:t>
      </w:r>
    </w:p>
    <w:p w:rsidR="00A60741" w:rsidRPr="00B77A57" w:rsidRDefault="00DC712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· 环境温湿度测量：</w:t>
      </w:r>
      <w:r w:rsidR="00A60741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-40～70℃，±1℃</w:t>
      </w:r>
    </w:p>
    <w:p w:rsidR="00DC712F" w:rsidRPr="00B77A57" w:rsidRDefault="00A60741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· 环境湿度测量范围：</w:t>
      </w:r>
      <w:r w:rsidR="00DC712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0～100%RH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，±5%</w:t>
      </w:r>
    </w:p>
    <w:p w:rsidR="00DC712F" w:rsidRDefault="00DC712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· </w:t>
      </w:r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智能遥测耳标</w:t>
      </w:r>
      <w:r w:rsidR="0051404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与集中器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无线传输距离：</w:t>
      </w:r>
      <w:r w:rsidR="003207A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＞</w:t>
      </w:r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6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0</w:t>
      </w:r>
      <w:r w:rsidR="003207A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米</w:t>
      </w:r>
    </w:p>
    <w:p w:rsidR="00C031A4" w:rsidRPr="00B77A57" w:rsidRDefault="00C031A4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· 集中器与NB-</w:t>
      </w:r>
      <w:proofErr w:type="spellStart"/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IoT</w:t>
      </w:r>
      <w:proofErr w:type="spellEnd"/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基站无线传输距离10kM</w:t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</w:p>
    <w:p w:rsidR="004269F3" w:rsidRPr="00B77A57" w:rsidRDefault="004269F3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· 耳标重量</w:t>
      </w:r>
      <w:r w:rsidR="00A52BE7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9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g、电池续航2年</w:t>
      </w:r>
      <w:r w:rsidR="009F1182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、防水等级IPX4</w:t>
      </w:r>
    </w:p>
    <w:p w:rsidR="00A52BE7" w:rsidRPr="00B77A57" w:rsidRDefault="00A52BE7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·</w:t>
      </w:r>
      <w:r w:rsidR="00976A80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远程RFID读写</w:t>
      </w:r>
      <w:r w:rsid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智能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耳标</w:t>
      </w:r>
      <w:r w:rsidR="00976A80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的存储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信息</w:t>
      </w:r>
    </w:p>
    <w:p w:rsidR="004269F3" w:rsidRPr="00B77A57" w:rsidRDefault="004269F3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· </w:t>
      </w:r>
      <w:r w:rsidR="00E6684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工作环境：-30℃～60℃</w:t>
      </w:r>
    </w:p>
    <w:p w:rsidR="009F1182" w:rsidRPr="00B77A57" w:rsidRDefault="009F1182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/>
          <w:color w:val="000000"/>
          <w:szCs w:val="21"/>
          <w:shd w:val="clear" w:color="auto" w:fill="FFFFFF"/>
        </w:rPr>
        <w:t>·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="0051404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计步、GPS定位、自动称重功能</w:t>
      </w:r>
      <w:r w:rsidR="00253A19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（</w:t>
      </w:r>
      <w:r w:rsidR="0051404C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未来扩展</w:t>
      </w:r>
      <w:r w:rsidR="00253A19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）</w:t>
      </w:r>
    </w:p>
    <w:p w:rsidR="00DC712F" w:rsidRPr="00B77A57" w:rsidRDefault="00DC712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· </w:t>
      </w:r>
      <w:r w:rsidR="003207A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局域网</w:t>
      </w:r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最大</w:t>
      </w:r>
      <w:r w:rsidR="003207A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拓扑：32台集中器、每台集中器无线链接</w:t>
      </w:r>
      <w:r w:rsidR="000179F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256</w:t>
      </w:r>
      <w:r w:rsidR="003207A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个</w:t>
      </w:r>
      <w:r w:rsid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耳标</w:t>
      </w:r>
    </w:p>
    <w:p w:rsidR="00DC712F" w:rsidRPr="00B77A57" w:rsidRDefault="00DC712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lastRenderedPageBreak/>
        <w:t xml:space="preserve">· </w:t>
      </w:r>
      <w:r w:rsidR="003207A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主站</w:t>
      </w:r>
      <w:r w:rsid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或智能终端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下载/存贮/分析集中器各</w:t>
      </w:r>
      <w:r w:rsid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耳标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节点体温数据。</w:t>
      </w:r>
    </w:p>
    <w:p w:rsidR="0007629B" w:rsidRDefault="00DC712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· </w:t>
      </w:r>
      <w:r w:rsidR="00E2415A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实时显示</w:t>
      </w:r>
      <w:r w:rsidR="00BC63AB">
        <w:rPr>
          <w:rFonts w:asciiTheme="minorEastAsia" w:hAnsiTheme="minorEastAsia" w:hint="eastAsia"/>
          <w:color w:val="000000"/>
          <w:szCs w:val="21"/>
          <w:shd w:val="clear" w:color="auto" w:fill="FFFFFF"/>
        </w:rPr>
        <w:t>猪</w:t>
      </w:r>
      <w:r w:rsidR="00FB16EE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的</w:t>
      </w:r>
      <w:r w:rsidR="00351CCF"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体温曲线和</w:t>
      </w:r>
      <w:r w:rsidRPr="00B77A57">
        <w:rPr>
          <w:rFonts w:asciiTheme="minorEastAsia" w:hAnsiTheme="minorEastAsia" w:hint="eastAsia"/>
          <w:color w:val="000000"/>
          <w:szCs w:val="21"/>
          <w:shd w:val="clear" w:color="auto" w:fill="FFFFFF"/>
        </w:rPr>
        <w:t>繁育状态(疫病、发情、妊娠、产仔)。</w:t>
      </w:r>
    </w:p>
    <w:p w:rsidR="00B27CEF" w:rsidRPr="00B27CEF" w:rsidRDefault="00B27CEF" w:rsidP="00B27CEF">
      <w:pPr>
        <w:rPr>
          <w:szCs w:val="24"/>
        </w:rPr>
      </w:pPr>
      <w:r w:rsidRPr="00B27CEF">
        <w:rPr>
          <w:rFonts w:asciiTheme="minorEastAsia" w:hAnsiTheme="minorEastAsia" w:hint="eastAsia"/>
          <w:szCs w:val="24"/>
        </w:rPr>
        <w:t>·</w:t>
      </w:r>
      <w:r>
        <w:rPr>
          <w:rFonts w:asciiTheme="minorEastAsia" w:hAnsiTheme="minorEastAsia" w:hint="eastAsia"/>
          <w:szCs w:val="24"/>
        </w:rPr>
        <w:t xml:space="preserve"> </w:t>
      </w:r>
      <w:r w:rsidRPr="00B27CEF">
        <w:rPr>
          <w:rFonts w:hint="eastAsia"/>
          <w:szCs w:val="24"/>
        </w:rPr>
        <w:t>国际发明专利：</w:t>
      </w:r>
      <w:r w:rsidRPr="00B27CEF">
        <w:rPr>
          <w:rFonts w:hint="eastAsia"/>
          <w:szCs w:val="24"/>
        </w:rPr>
        <w:t>PCT/CN20171083945</w:t>
      </w:r>
    </w:p>
    <w:p w:rsidR="00B27CEF" w:rsidRPr="00B27CEF" w:rsidRDefault="00B27CEF" w:rsidP="00C031A4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B77A57" w:rsidRPr="00C67D2C" w:rsidRDefault="00B77A57" w:rsidP="00B77A57">
      <w:pPr>
        <w:spacing w:line="276" w:lineRule="auto"/>
        <w:rPr>
          <w:rFonts w:asciiTheme="minorEastAsia" w:hAnsiTheme="minorEastAsia"/>
          <w:b/>
          <w:color w:val="000000"/>
          <w:sz w:val="28"/>
          <w:szCs w:val="28"/>
          <w:shd w:val="clear" w:color="auto" w:fill="FFFFFF"/>
        </w:rPr>
      </w:pPr>
      <w:r w:rsidRPr="00C67D2C">
        <w:rPr>
          <w:rFonts w:asciiTheme="minorEastAsia" w:hAnsiTheme="minorEastAsia" w:hint="eastAsia"/>
          <w:b/>
          <w:color w:val="000000"/>
          <w:sz w:val="28"/>
          <w:szCs w:val="28"/>
          <w:shd w:val="clear" w:color="auto" w:fill="FFFFFF"/>
        </w:rPr>
        <w:t>—应用案例</w:t>
      </w:r>
    </w:p>
    <w:p w:rsidR="00B77A57" w:rsidRPr="00C67D2C" w:rsidRDefault="00B77A57" w:rsidP="00B77A57">
      <w:pPr>
        <w:spacing w:line="276" w:lineRule="auto"/>
        <w:rPr>
          <w:rFonts w:asciiTheme="minorEastAsia" w:hAnsiTheme="minorEastAsia"/>
          <w:b/>
          <w:color w:val="000000"/>
          <w:szCs w:val="21"/>
          <w:shd w:val="clear" w:color="auto" w:fill="FFFFFF"/>
        </w:rPr>
      </w:pPr>
      <w:r w:rsidRP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测量獭兔体温  </w:t>
      </w:r>
      <w:r w:rsid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</w:t>
      </w:r>
      <w:r w:rsidRP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测量种猪体温  </w:t>
      </w:r>
      <w:r w:rsid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</w:t>
      </w:r>
      <w:r w:rsidRP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监测生猪体温    </w:t>
      </w:r>
      <w:r w:rsid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</w:t>
      </w:r>
      <w:r w:rsidRPr="00C67D2C"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红外测量蛋温度</w:t>
      </w:r>
    </w:p>
    <w:p w:rsidR="00B77A57" w:rsidRDefault="00E812A8" w:rsidP="00B77A57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noProof/>
        </w:rPr>
        <w:drawing>
          <wp:inline distT="0" distB="0" distL="0" distR="0">
            <wp:extent cx="899770" cy="63840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 cstate="print"/>
                    <a:srcRect r="58993"/>
                    <a:stretch/>
                  </pic:blipFill>
                  <pic:spPr bwMode="auto">
                    <a:xfrm>
                      <a:off x="0" y="0"/>
                      <a:ext cx="908744" cy="64477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</w:t>
      </w:r>
      <w:r>
        <w:rPr>
          <w:noProof/>
        </w:rPr>
        <w:drawing>
          <wp:inline distT="0" distB="0" distL="0" distR="0">
            <wp:extent cx="841248" cy="642407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1" cstate="print"/>
                    <a:srcRect r="76147"/>
                    <a:stretch/>
                  </pic:blipFill>
                  <pic:spPr bwMode="auto">
                    <a:xfrm>
                      <a:off x="0" y="0"/>
                      <a:ext cx="847683" cy="6473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</w:t>
      </w:r>
      <w:r>
        <w:rPr>
          <w:noProof/>
        </w:rPr>
        <w:drawing>
          <wp:inline distT="0" distB="0" distL="0" distR="0">
            <wp:extent cx="1247160" cy="582583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8006" cy="582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</w:t>
      </w:r>
      <w:r>
        <w:rPr>
          <w:noProof/>
        </w:rPr>
        <w:drawing>
          <wp:inline distT="0" distB="0" distL="0" distR="0">
            <wp:extent cx="930859" cy="692733"/>
            <wp:effectExtent l="0" t="0" r="0" b="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0569" cy="6925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812A8" w:rsidRDefault="00E812A8" w:rsidP="00B77A57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大北农疫苗生产    深圳农</w:t>
      </w:r>
      <w:r w:rsidR="00872DE0">
        <w:rPr>
          <w:rFonts w:asciiTheme="minorEastAsia" w:hAnsiTheme="minorEastAsia" w:hint="eastAsia"/>
          <w:color w:val="000000"/>
          <w:szCs w:val="21"/>
          <w:shd w:val="clear" w:color="auto" w:fill="FFFFFF"/>
        </w:rPr>
        <w:t>贸种猪繁育        汉世伟疫病防控       依爱禽蛋卵化设备</w:t>
      </w:r>
    </w:p>
    <w:p w:rsidR="00872DE0" w:rsidRDefault="00872DE0" w:rsidP="00B77A57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72DE0" w:rsidRDefault="00872DE0" w:rsidP="00B77A57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987552" cy="923553"/>
            <wp:effectExtent l="0" t="0" r="0" b="0"/>
            <wp:docPr id="7" name="图片 7" descr="C:\Users\fmg01\Desktop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mg01\Desktop\未标题-2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608" cy="9236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</w:t>
      </w:r>
      <w:r>
        <w:rPr>
          <w:rFonts w:asciiTheme="minorEastAsia" w:hAnsiTheme="minorEastAsia"/>
          <w:noProof/>
          <w:color w:val="000000"/>
          <w:szCs w:val="21"/>
          <w:shd w:val="clear" w:color="auto" w:fill="FFFFFF"/>
        </w:rPr>
        <w:drawing>
          <wp:inline distT="0" distB="0" distL="0" distR="0">
            <wp:extent cx="1799539" cy="926393"/>
            <wp:effectExtent l="0" t="0" r="0" b="0"/>
            <wp:docPr id="8" name="图片 8" descr="C:\Users\fmg01\Desktop\未标题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fmg01\Desktop\未标题-1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9618" cy="9264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 xml:space="preserve">         </w:t>
      </w:r>
      <w:r>
        <w:rPr>
          <w:noProof/>
        </w:rPr>
        <w:drawing>
          <wp:inline distT="0" distB="0" distL="0" distR="0">
            <wp:extent cx="1228954" cy="919609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34301" cy="923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2DE0" w:rsidRDefault="00872DE0" w:rsidP="00B77A57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72DE0" w:rsidRDefault="00872DE0" w:rsidP="00B77A57">
      <w:pPr>
        <w:spacing w:line="276" w:lineRule="auto"/>
        <w:rPr>
          <w:rFonts w:asciiTheme="minorEastAsia" w:hAnsiTheme="minorEastAsia"/>
          <w:color w:val="000000"/>
          <w:szCs w:val="21"/>
          <w:shd w:val="clear" w:color="auto" w:fill="FFFFFF"/>
        </w:rPr>
      </w:pPr>
    </w:p>
    <w:p w:rsidR="00872DE0" w:rsidRPr="00872DE0" w:rsidRDefault="00872DE0" w:rsidP="00872DE0">
      <w:pPr>
        <w:spacing w:line="276" w:lineRule="auto"/>
        <w:jc w:val="center"/>
        <w:rPr>
          <w:rFonts w:asciiTheme="minorEastAsia" w:hAnsiTheme="minorEastAsia"/>
          <w:color w:val="000000"/>
          <w:sz w:val="28"/>
          <w:szCs w:val="28"/>
          <w:shd w:val="clear" w:color="auto" w:fill="FFFFFF"/>
        </w:rPr>
      </w:pPr>
      <w:r w:rsidRPr="00872DE0">
        <w:rPr>
          <w:rFonts w:asciiTheme="minorEastAsia" w:hAnsiTheme="minorEastAsia" w:hint="eastAsia"/>
          <w:color w:val="000000"/>
          <w:sz w:val="28"/>
          <w:szCs w:val="28"/>
          <w:shd w:val="clear" w:color="auto" w:fill="FFFFFF"/>
        </w:rPr>
        <w:t>深圳市菲明格科技有限公司</w:t>
      </w:r>
    </w:p>
    <w:p w:rsidR="00872DE0" w:rsidRDefault="00872DE0" w:rsidP="00872DE0">
      <w:pPr>
        <w:spacing w:line="276" w:lineRule="auto"/>
        <w:jc w:val="center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地址：深圳市南山区南海大道1077号五楼，电话：13602571660，Email：</w:t>
      </w:r>
      <w:hyperlink r:id="rId17" w:history="1">
        <w:r w:rsidRPr="00E22098">
          <w:rPr>
            <w:rStyle w:val="a9"/>
            <w:rFonts w:asciiTheme="minorEastAsia" w:hAnsiTheme="minorEastAsia" w:hint="eastAsia"/>
            <w:szCs w:val="21"/>
            <w:shd w:val="clear" w:color="auto" w:fill="FFFFFF"/>
          </w:rPr>
          <w:t>zf@fmg-tech.com</w:t>
        </w:r>
      </w:hyperlink>
    </w:p>
    <w:p w:rsidR="00872DE0" w:rsidRPr="00872DE0" w:rsidRDefault="00872DE0" w:rsidP="00872DE0">
      <w:pPr>
        <w:spacing w:line="276" w:lineRule="auto"/>
        <w:jc w:val="center"/>
        <w:rPr>
          <w:rFonts w:asciiTheme="minorEastAsia" w:hAnsiTheme="minorEastAsia"/>
          <w:color w:val="000000"/>
          <w:szCs w:val="21"/>
          <w:shd w:val="clear" w:color="auto" w:fill="FFFFFF"/>
        </w:rPr>
      </w:pPr>
      <w:r>
        <w:rPr>
          <w:rFonts w:asciiTheme="minorEastAsia" w:hAnsiTheme="minorEastAsia" w:hint="eastAsia"/>
          <w:color w:val="000000"/>
          <w:szCs w:val="21"/>
          <w:shd w:val="clear" w:color="auto" w:fill="FFFFFF"/>
        </w:rPr>
        <w:t>www.fmg-tech.com</w:t>
      </w:r>
    </w:p>
    <w:sectPr w:rsidR="00872DE0" w:rsidRPr="00872DE0" w:rsidSect="002676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7720E" w:rsidRDefault="00E7720E" w:rsidP="00995204">
      <w:r>
        <w:separator/>
      </w:r>
    </w:p>
  </w:endnote>
  <w:endnote w:type="continuationSeparator" w:id="0">
    <w:p w:rsidR="00E7720E" w:rsidRDefault="00E7720E" w:rsidP="009952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icrosoft YaHei U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7720E" w:rsidRDefault="00E7720E" w:rsidP="00995204">
      <w:r>
        <w:separator/>
      </w:r>
    </w:p>
  </w:footnote>
  <w:footnote w:type="continuationSeparator" w:id="0">
    <w:p w:rsidR="00E7720E" w:rsidRDefault="00E7720E" w:rsidP="0099520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55"/>
        </w:tabs>
        <w:ind w:left="1155" w:hanging="420"/>
      </w:pPr>
    </w:lvl>
    <w:lvl w:ilvl="2">
      <w:start w:val="1"/>
      <w:numFmt w:val="lowerRoman"/>
      <w:lvlText w:val="%3."/>
      <w:lvlJc w:val="right"/>
      <w:pPr>
        <w:tabs>
          <w:tab w:val="num" w:pos="1575"/>
        </w:tabs>
        <w:ind w:left="1575" w:hanging="420"/>
      </w:pPr>
    </w:lvl>
    <w:lvl w:ilvl="3">
      <w:start w:val="1"/>
      <w:numFmt w:val="decimal"/>
      <w:lvlText w:val="%4."/>
      <w:lvlJc w:val="left"/>
      <w:pPr>
        <w:tabs>
          <w:tab w:val="num" w:pos="420"/>
        </w:tabs>
        <w:ind w:left="420" w:hanging="420"/>
      </w:pPr>
    </w:lvl>
    <w:lvl w:ilvl="4">
      <w:start w:val="1"/>
      <w:numFmt w:val="lowerLetter"/>
      <w:lvlText w:val="%5)"/>
      <w:lvlJc w:val="left"/>
      <w:pPr>
        <w:tabs>
          <w:tab w:val="num" w:pos="2415"/>
        </w:tabs>
        <w:ind w:left="2415" w:hanging="420"/>
      </w:pPr>
    </w:lvl>
    <w:lvl w:ilvl="5">
      <w:start w:val="1"/>
      <w:numFmt w:val="lowerRoman"/>
      <w:lvlText w:val="%6."/>
      <w:lvlJc w:val="right"/>
      <w:pPr>
        <w:tabs>
          <w:tab w:val="num" w:pos="2835"/>
        </w:tabs>
        <w:ind w:left="2835" w:hanging="420"/>
      </w:pPr>
    </w:lvl>
    <w:lvl w:ilvl="6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>
      <w:start w:val="1"/>
      <w:numFmt w:val="lowerLetter"/>
      <w:lvlText w:val="%8)"/>
      <w:lvlJc w:val="left"/>
      <w:pPr>
        <w:tabs>
          <w:tab w:val="num" w:pos="3675"/>
        </w:tabs>
        <w:ind w:left="3675" w:hanging="420"/>
      </w:pPr>
    </w:lvl>
    <w:lvl w:ilvl="8">
      <w:start w:val="1"/>
      <w:numFmt w:val="lowerRoman"/>
      <w:lvlText w:val="%9."/>
      <w:lvlJc w:val="right"/>
      <w:pPr>
        <w:tabs>
          <w:tab w:val="num" w:pos="4095"/>
        </w:tabs>
        <w:ind w:left="4095" w:hanging="420"/>
      </w:pPr>
    </w:lvl>
  </w:abstractNum>
  <w:abstractNum w:abstractNumId="1">
    <w:nsid w:val="54EE65AF"/>
    <w:multiLevelType w:val="hybridMultilevel"/>
    <w:tmpl w:val="3C20F342"/>
    <w:lvl w:ilvl="0" w:tplc="C7245466">
      <w:start w:val="3"/>
      <w:numFmt w:val="bullet"/>
      <w:lvlText w:val="·"/>
      <w:lvlJc w:val="left"/>
      <w:pPr>
        <w:ind w:left="675" w:hanging="360"/>
      </w:pPr>
      <w:rPr>
        <w:rFonts w:ascii="宋体" w:eastAsia="宋体" w:hAnsi="宋体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1155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5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5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2">
    <w:nsid w:val="769F7F29"/>
    <w:multiLevelType w:val="multilevel"/>
    <w:tmpl w:val="00000000"/>
    <w:lvl w:ilvl="0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"/>
      <w:lvlJc w:val="left"/>
      <w:pPr>
        <w:tabs>
          <w:tab w:val="num" w:pos="780"/>
        </w:tabs>
        <w:ind w:left="78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95204"/>
    <w:rsid w:val="00001936"/>
    <w:rsid w:val="00004E89"/>
    <w:rsid w:val="0000522F"/>
    <w:rsid w:val="000157EE"/>
    <w:rsid w:val="000179FA"/>
    <w:rsid w:val="00020170"/>
    <w:rsid w:val="0002458F"/>
    <w:rsid w:val="0003092D"/>
    <w:rsid w:val="00032860"/>
    <w:rsid w:val="00045F5A"/>
    <w:rsid w:val="00061C34"/>
    <w:rsid w:val="000655F3"/>
    <w:rsid w:val="00070E2E"/>
    <w:rsid w:val="00074E32"/>
    <w:rsid w:val="0007629B"/>
    <w:rsid w:val="000816A2"/>
    <w:rsid w:val="000831F9"/>
    <w:rsid w:val="00086784"/>
    <w:rsid w:val="00090CE8"/>
    <w:rsid w:val="00092D64"/>
    <w:rsid w:val="00093C24"/>
    <w:rsid w:val="00093C7B"/>
    <w:rsid w:val="00093F23"/>
    <w:rsid w:val="000A09A7"/>
    <w:rsid w:val="000C7552"/>
    <w:rsid w:val="000D5ED5"/>
    <w:rsid w:val="000F3585"/>
    <w:rsid w:val="0011264A"/>
    <w:rsid w:val="001161C6"/>
    <w:rsid w:val="001320BC"/>
    <w:rsid w:val="00132FF5"/>
    <w:rsid w:val="00146266"/>
    <w:rsid w:val="00156A03"/>
    <w:rsid w:val="00166D7C"/>
    <w:rsid w:val="0017599D"/>
    <w:rsid w:val="001760C5"/>
    <w:rsid w:val="00176619"/>
    <w:rsid w:val="00184849"/>
    <w:rsid w:val="001855CA"/>
    <w:rsid w:val="001945EB"/>
    <w:rsid w:val="0019543E"/>
    <w:rsid w:val="001B6039"/>
    <w:rsid w:val="001B6657"/>
    <w:rsid w:val="001C0F52"/>
    <w:rsid w:val="001C24E0"/>
    <w:rsid w:val="001C49EE"/>
    <w:rsid w:val="001C4F13"/>
    <w:rsid w:val="001C6297"/>
    <w:rsid w:val="001D01D4"/>
    <w:rsid w:val="001D44BB"/>
    <w:rsid w:val="001E6520"/>
    <w:rsid w:val="001F0B38"/>
    <w:rsid w:val="001F5979"/>
    <w:rsid w:val="002012ED"/>
    <w:rsid w:val="00217D4C"/>
    <w:rsid w:val="00217FA1"/>
    <w:rsid w:val="00222DCA"/>
    <w:rsid w:val="002232B0"/>
    <w:rsid w:val="00230DDB"/>
    <w:rsid w:val="0023346A"/>
    <w:rsid w:val="00235500"/>
    <w:rsid w:val="00247B7B"/>
    <w:rsid w:val="00253A19"/>
    <w:rsid w:val="00257CBB"/>
    <w:rsid w:val="002603FC"/>
    <w:rsid w:val="002676C9"/>
    <w:rsid w:val="00272801"/>
    <w:rsid w:val="002730E2"/>
    <w:rsid w:val="00276107"/>
    <w:rsid w:val="00282518"/>
    <w:rsid w:val="00286339"/>
    <w:rsid w:val="00293305"/>
    <w:rsid w:val="00294C91"/>
    <w:rsid w:val="0029529D"/>
    <w:rsid w:val="00295D0B"/>
    <w:rsid w:val="002A1737"/>
    <w:rsid w:val="002A549A"/>
    <w:rsid w:val="002A6C9C"/>
    <w:rsid w:val="002B2CE0"/>
    <w:rsid w:val="002B42DE"/>
    <w:rsid w:val="002C401E"/>
    <w:rsid w:val="002C44D5"/>
    <w:rsid w:val="002C7D2F"/>
    <w:rsid w:val="002C7E8D"/>
    <w:rsid w:val="002E1A53"/>
    <w:rsid w:val="002E5148"/>
    <w:rsid w:val="002E7974"/>
    <w:rsid w:val="002F177E"/>
    <w:rsid w:val="002F25B7"/>
    <w:rsid w:val="003009C3"/>
    <w:rsid w:val="00310C07"/>
    <w:rsid w:val="003207AE"/>
    <w:rsid w:val="0033120B"/>
    <w:rsid w:val="003427E3"/>
    <w:rsid w:val="00351CCF"/>
    <w:rsid w:val="003537DF"/>
    <w:rsid w:val="003702FB"/>
    <w:rsid w:val="00373A54"/>
    <w:rsid w:val="00383111"/>
    <w:rsid w:val="003C7714"/>
    <w:rsid w:val="003D04F9"/>
    <w:rsid w:val="003E33A7"/>
    <w:rsid w:val="003E61F7"/>
    <w:rsid w:val="003E71FA"/>
    <w:rsid w:val="00402CAB"/>
    <w:rsid w:val="004124B0"/>
    <w:rsid w:val="0041251B"/>
    <w:rsid w:val="00415205"/>
    <w:rsid w:val="004218F3"/>
    <w:rsid w:val="00421B7F"/>
    <w:rsid w:val="004269F3"/>
    <w:rsid w:val="00446456"/>
    <w:rsid w:val="00446B17"/>
    <w:rsid w:val="004471AD"/>
    <w:rsid w:val="00475DDA"/>
    <w:rsid w:val="004865E7"/>
    <w:rsid w:val="004A1A17"/>
    <w:rsid w:val="004B46C3"/>
    <w:rsid w:val="004B488A"/>
    <w:rsid w:val="004C5BB6"/>
    <w:rsid w:val="004D640B"/>
    <w:rsid w:val="004E044B"/>
    <w:rsid w:val="004F59A9"/>
    <w:rsid w:val="00501203"/>
    <w:rsid w:val="005117A5"/>
    <w:rsid w:val="0051404C"/>
    <w:rsid w:val="005160D3"/>
    <w:rsid w:val="00537D68"/>
    <w:rsid w:val="00541B58"/>
    <w:rsid w:val="00541B79"/>
    <w:rsid w:val="0055468B"/>
    <w:rsid w:val="005624A5"/>
    <w:rsid w:val="00566F50"/>
    <w:rsid w:val="00567DC4"/>
    <w:rsid w:val="00572410"/>
    <w:rsid w:val="005731DD"/>
    <w:rsid w:val="005806A1"/>
    <w:rsid w:val="00580FA6"/>
    <w:rsid w:val="00582789"/>
    <w:rsid w:val="005940C0"/>
    <w:rsid w:val="00595E67"/>
    <w:rsid w:val="0059789F"/>
    <w:rsid w:val="005A10DD"/>
    <w:rsid w:val="005B7791"/>
    <w:rsid w:val="005C56D2"/>
    <w:rsid w:val="005D0FFE"/>
    <w:rsid w:val="005E6EBB"/>
    <w:rsid w:val="005F1BE7"/>
    <w:rsid w:val="005F6FDE"/>
    <w:rsid w:val="0060019B"/>
    <w:rsid w:val="00611D2B"/>
    <w:rsid w:val="00626FFD"/>
    <w:rsid w:val="006342D9"/>
    <w:rsid w:val="00634EA9"/>
    <w:rsid w:val="00636A89"/>
    <w:rsid w:val="006520B9"/>
    <w:rsid w:val="006523DC"/>
    <w:rsid w:val="006540D0"/>
    <w:rsid w:val="00654FD3"/>
    <w:rsid w:val="0065755F"/>
    <w:rsid w:val="0066069F"/>
    <w:rsid w:val="00673C90"/>
    <w:rsid w:val="00676764"/>
    <w:rsid w:val="00680CE5"/>
    <w:rsid w:val="006823C6"/>
    <w:rsid w:val="00691629"/>
    <w:rsid w:val="006A70F7"/>
    <w:rsid w:val="006D7196"/>
    <w:rsid w:val="006E3989"/>
    <w:rsid w:val="006E42EC"/>
    <w:rsid w:val="006F113D"/>
    <w:rsid w:val="006F4980"/>
    <w:rsid w:val="00700416"/>
    <w:rsid w:val="00700814"/>
    <w:rsid w:val="0071130F"/>
    <w:rsid w:val="00716C30"/>
    <w:rsid w:val="00721657"/>
    <w:rsid w:val="0072200E"/>
    <w:rsid w:val="007257EF"/>
    <w:rsid w:val="00726455"/>
    <w:rsid w:val="0073275E"/>
    <w:rsid w:val="00736803"/>
    <w:rsid w:val="00737481"/>
    <w:rsid w:val="00740A2C"/>
    <w:rsid w:val="00746191"/>
    <w:rsid w:val="0075082F"/>
    <w:rsid w:val="0075422B"/>
    <w:rsid w:val="007628B6"/>
    <w:rsid w:val="007878CC"/>
    <w:rsid w:val="00790095"/>
    <w:rsid w:val="007934F0"/>
    <w:rsid w:val="00796828"/>
    <w:rsid w:val="00797279"/>
    <w:rsid w:val="007A0190"/>
    <w:rsid w:val="007A7199"/>
    <w:rsid w:val="007B2595"/>
    <w:rsid w:val="007B4C3F"/>
    <w:rsid w:val="007C26AD"/>
    <w:rsid w:val="007C38AD"/>
    <w:rsid w:val="007C3BC0"/>
    <w:rsid w:val="007D0A2D"/>
    <w:rsid w:val="007D21C8"/>
    <w:rsid w:val="007D5216"/>
    <w:rsid w:val="007D67E7"/>
    <w:rsid w:val="007D7264"/>
    <w:rsid w:val="007D73BB"/>
    <w:rsid w:val="007E0B13"/>
    <w:rsid w:val="007E0BD4"/>
    <w:rsid w:val="007E3939"/>
    <w:rsid w:val="007E4C7C"/>
    <w:rsid w:val="007E5673"/>
    <w:rsid w:val="007F1C97"/>
    <w:rsid w:val="007F418E"/>
    <w:rsid w:val="00801976"/>
    <w:rsid w:val="00803BC3"/>
    <w:rsid w:val="0080475D"/>
    <w:rsid w:val="008106E8"/>
    <w:rsid w:val="0082634F"/>
    <w:rsid w:val="00831A51"/>
    <w:rsid w:val="0083476B"/>
    <w:rsid w:val="0083655D"/>
    <w:rsid w:val="00845A71"/>
    <w:rsid w:val="00855BE4"/>
    <w:rsid w:val="00861F6F"/>
    <w:rsid w:val="0086447F"/>
    <w:rsid w:val="00865145"/>
    <w:rsid w:val="00872DE0"/>
    <w:rsid w:val="008902BE"/>
    <w:rsid w:val="0089158A"/>
    <w:rsid w:val="008953AF"/>
    <w:rsid w:val="008A33B6"/>
    <w:rsid w:val="008A4684"/>
    <w:rsid w:val="008B24F5"/>
    <w:rsid w:val="008B28E4"/>
    <w:rsid w:val="008B34C1"/>
    <w:rsid w:val="008B6DF6"/>
    <w:rsid w:val="008C2460"/>
    <w:rsid w:val="008C5B64"/>
    <w:rsid w:val="008C74AD"/>
    <w:rsid w:val="008D34B5"/>
    <w:rsid w:val="008D479C"/>
    <w:rsid w:val="008E7838"/>
    <w:rsid w:val="008E7AA9"/>
    <w:rsid w:val="008E7E30"/>
    <w:rsid w:val="009014BC"/>
    <w:rsid w:val="00902506"/>
    <w:rsid w:val="00922D3C"/>
    <w:rsid w:val="0093350A"/>
    <w:rsid w:val="00935B60"/>
    <w:rsid w:val="00965E2D"/>
    <w:rsid w:val="009671BC"/>
    <w:rsid w:val="009720F1"/>
    <w:rsid w:val="00975818"/>
    <w:rsid w:val="00976A80"/>
    <w:rsid w:val="00976DF5"/>
    <w:rsid w:val="00994B31"/>
    <w:rsid w:val="00995204"/>
    <w:rsid w:val="009F1182"/>
    <w:rsid w:val="00A001EA"/>
    <w:rsid w:val="00A035AA"/>
    <w:rsid w:val="00A04419"/>
    <w:rsid w:val="00A04DCE"/>
    <w:rsid w:val="00A10104"/>
    <w:rsid w:val="00A13ECA"/>
    <w:rsid w:val="00A22267"/>
    <w:rsid w:val="00A22594"/>
    <w:rsid w:val="00A25BA5"/>
    <w:rsid w:val="00A353A5"/>
    <w:rsid w:val="00A42DF9"/>
    <w:rsid w:val="00A46F69"/>
    <w:rsid w:val="00A51041"/>
    <w:rsid w:val="00A519BB"/>
    <w:rsid w:val="00A52BE7"/>
    <w:rsid w:val="00A52CAD"/>
    <w:rsid w:val="00A54D9D"/>
    <w:rsid w:val="00A60741"/>
    <w:rsid w:val="00A674D9"/>
    <w:rsid w:val="00A67960"/>
    <w:rsid w:val="00A7078B"/>
    <w:rsid w:val="00A74FA7"/>
    <w:rsid w:val="00A84E1E"/>
    <w:rsid w:val="00A8615D"/>
    <w:rsid w:val="00A93FFD"/>
    <w:rsid w:val="00A9497D"/>
    <w:rsid w:val="00AB2B56"/>
    <w:rsid w:val="00AB5C7F"/>
    <w:rsid w:val="00AC6963"/>
    <w:rsid w:val="00AF6898"/>
    <w:rsid w:val="00AF7921"/>
    <w:rsid w:val="00AF7F02"/>
    <w:rsid w:val="00B02DFB"/>
    <w:rsid w:val="00B05ADF"/>
    <w:rsid w:val="00B24B94"/>
    <w:rsid w:val="00B27CEF"/>
    <w:rsid w:val="00B3279E"/>
    <w:rsid w:val="00B3407A"/>
    <w:rsid w:val="00B37059"/>
    <w:rsid w:val="00B44616"/>
    <w:rsid w:val="00B4753C"/>
    <w:rsid w:val="00B5064B"/>
    <w:rsid w:val="00B53A73"/>
    <w:rsid w:val="00B53E07"/>
    <w:rsid w:val="00B61BDD"/>
    <w:rsid w:val="00B701B3"/>
    <w:rsid w:val="00B75608"/>
    <w:rsid w:val="00B77A57"/>
    <w:rsid w:val="00B860E3"/>
    <w:rsid w:val="00B868AE"/>
    <w:rsid w:val="00BA2919"/>
    <w:rsid w:val="00BB08A8"/>
    <w:rsid w:val="00BB23EC"/>
    <w:rsid w:val="00BC348A"/>
    <w:rsid w:val="00BC63AB"/>
    <w:rsid w:val="00BC7367"/>
    <w:rsid w:val="00BF394B"/>
    <w:rsid w:val="00BF647F"/>
    <w:rsid w:val="00C00512"/>
    <w:rsid w:val="00C011DE"/>
    <w:rsid w:val="00C031A4"/>
    <w:rsid w:val="00C1480F"/>
    <w:rsid w:val="00C14B2C"/>
    <w:rsid w:val="00C16B11"/>
    <w:rsid w:val="00C3297D"/>
    <w:rsid w:val="00C346FA"/>
    <w:rsid w:val="00C41AB2"/>
    <w:rsid w:val="00C43850"/>
    <w:rsid w:val="00C4616F"/>
    <w:rsid w:val="00C51740"/>
    <w:rsid w:val="00C520D8"/>
    <w:rsid w:val="00C53FE7"/>
    <w:rsid w:val="00C60335"/>
    <w:rsid w:val="00C67D2C"/>
    <w:rsid w:val="00C71086"/>
    <w:rsid w:val="00C97AEC"/>
    <w:rsid w:val="00CA25C5"/>
    <w:rsid w:val="00CB1A0E"/>
    <w:rsid w:val="00CB52FB"/>
    <w:rsid w:val="00CB57CA"/>
    <w:rsid w:val="00CB73C7"/>
    <w:rsid w:val="00CC0AED"/>
    <w:rsid w:val="00CC519A"/>
    <w:rsid w:val="00CD490D"/>
    <w:rsid w:val="00CF2A99"/>
    <w:rsid w:val="00D032CA"/>
    <w:rsid w:val="00D03331"/>
    <w:rsid w:val="00D1206D"/>
    <w:rsid w:val="00D14313"/>
    <w:rsid w:val="00D167D1"/>
    <w:rsid w:val="00D16BE1"/>
    <w:rsid w:val="00D2719F"/>
    <w:rsid w:val="00D301B2"/>
    <w:rsid w:val="00D377BC"/>
    <w:rsid w:val="00D37985"/>
    <w:rsid w:val="00D40863"/>
    <w:rsid w:val="00D528C0"/>
    <w:rsid w:val="00D53E02"/>
    <w:rsid w:val="00D61A16"/>
    <w:rsid w:val="00D678C5"/>
    <w:rsid w:val="00D703E9"/>
    <w:rsid w:val="00D83010"/>
    <w:rsid w:val="00D90E21"/>
    <w:rsid w:val="00D922D0"/>
    <w:rsid w:val="00D93088"/>
    <w:rsid w:val="00D959CE"/>
    <w:rsid w:val="00D95E05"/>
    <w:rsid w:val="00D97361"/>
    <w:rsid w:val="00DA5EAF"/>
    <w:rsid w:val="00DA7FEB"/>
    <w:rsid w:val="00DB0369"/>
    <w:rsid w:val="00DB16D4"/>
    <w:rsid w:val="00DB3BA3"/>
    <w:rsid w:val="00DC2F53"/>
    <w:rsid w:val="00DC6BDB"/>
    <w:rsid w:val="00DC6BEB"/>
    <w:rsid w:val="00DC712F"/>
    <w:rsid w:val="00DD0C7A"/>
    <w:rsid w:val="00DD27E8"/>
    <w:rsid w:val="00DD2EF1"/>
    <w:rsid w:val="00DD6CF8"/>
    <w:rsid w:val="00DE1445"/>
    <w:rsid w:val="00DF479B"/>
    <w:rsid w:val="00E107C2"/>
    <w:rsid w:val="00E154A5"/>
    <w:rsid w:val="00E15BD4"/>
    <w:rsid w:val="00E17E01"/>
    <w:rsid w:val="00E2415A"/>
    <w:rsid w:val="00E51A94"/>
    <w:rsid w:val="00E51D52"/>
    <w:rsid w:val="00E524ED"/>
    <w:rsid w:val="00E5355B"/>
    <w:rsid w:val="00E5376B"/>
    <w:rsid w:val="00E565F8"/>
    <w:rsid w:val="00E6684C"/>
    <w:rsid w:val="00E676BD"/>
    <w:rsid w:val="00E73A65"/>
    <w:rsid w:val="00E7720E"/>
    <w:rsid w:val="00E812A8"/>
    <w:rsid w:val="00EB1613"/>
    <w:rsid w:val="00EB241D"/>
    <w:rsid w:val="00EB288E"/>
    <w:rsid w:val="00EC1C6A"/>
    <w:rsid w:val="00ED438F"/>
    <w:rsid w:val="00ED6CFF"/>
    <w:rsid w:val="00ED7F2E"/>
    <w:rsid w:val="00EE0407"/>
    <w:rsid w:val="00EE356A"/>
    <w:rsid w:val="00EE6355"/>
    <w:rsid w:val="00EE700F"/>
    <w:rsid w:val="00EF12C8"/>
    <w:rsid w:val="00EF1CB4"/>
    <w:rsid w:val="00F00E07"/>
    <w:rsid w:val="00F0114C"/>
    <w:rsid w:val="00F10516"/>
    <w:rsid w:val="00F10AD7"/>
    <w:rsid w:val="00F1171F"/>
    <w:rsid w:val="00F12ED7"/>
    <w:rsid w:val="00F135C7"/>
    <w:rsid w:val="00F15207"/>
    <w:rsid w:val="00F1689A"/>
    <w:rsid w:val="00F2168E"/>
    <w:rsid w:val="00F31A63"/>
    <w:rsid w:val="00F31D86"/>
    <w:rsid w:val="00F36EBE"/>
    <w:rsid w:val="00F40520"/>
    <w:rsid w:val="00F61A03"/>
    <w:rsid w:val="00F76465"/>
    <w:rsid w:val="00FA7702"/>
    <w:rsid w:val="00FB16EE"/>
    <w:rsid w:val="00FB3E5A"/>
    <w:rsid w:val="00FB51CA"/>
    <w:rsid w:val="00FB79C2"/>
    <w:rsid w:val="00FC5A64"/>
    <w:rsid w:val="00FD0C43"/>
    <w:rsid w:val="00FD1DD4"/>
    <w:rsid w:val="00FE47B2"/>
    <w:rsid w:val="00FE4B0A"/>
    <w:rsid w:val="00FE63DB"/>
    <w:rsid w:val="00FF17F7"/>
    <w:rsid w:val="00FF4CE5"/>
    <w:rsid w:val="00FF7548"/>
    <w:rsid w:val="00FF7C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C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2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21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21C8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BA2919"/>
    <w:rPr>
      <w:b/>
      <w:bCs/>
    </w:rPr>
  </w:style>
  <w:style w:type="paragraph" w:styleId="a8">
    <w:name w:val="List Paragraph"/>
    <w:basedOn w:val="a"/>
    <w:uiPriority w:val="34"/>
    <w:qFormat/>
    <w:rsid w:val="006E398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872D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952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9520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9520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9520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D21C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D21C8"/>
    <w:rPr>
      <w:sz w:val="18"/>
      <w:szCs w:val="18"/>
    </w:rPr>
  </w:style>
  <w:style w:type="paragraph" w:styleId="a6">
    <w:name w:val="Normal (Web)"/>
    <w:basedOn w:val="a"/>
    <w:uiPriority w:val="99"/>
    <w:unhideWhenUsed/>
    <w:rsid w:val="00D37985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qFormat/>
    <w:rsid w:val="00BA2919"/>
    <w:rPr>
      <w:b/>
      <w:bCs/>
    </w:rPr>
  </w:style>
  <w:style w:type="paragraph" w:styleId="a8">
    <w:name w:val="List Paragraph"/>
    <w:basedOn w:val="a"/>
    <w:uiPriority w:val="34"/>
    <w:qFormat/>
    <w:rsid w:val="006E3989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872DE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31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07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929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zf@fmg-tech.com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814F92-6F27-459D-82A2-0E0ACDC3E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154</Words>
  <Characters>882</Characters>
  <Application>Microsoft Office Word</Application>
  <DocSecurity>0</DocSecurity>
  <Lines>7</Lines>
  <Paragraphs>2</Paragraphs>
  <ScaleCrop>false</ScaleCrop>
  <Company/>
  <LinksUpToDate>false</LinksUpToDate>
  <CharactersWithSpaces>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6</cp:revision>
  <dcterms:created xsi:type="dcterms:W3CDTF">2018-12-07T01:27:00Z</dcterms:created>
  <dcterms:modified xsi:type="dcterms:W3CDTF">2018-12-16T14:34:00Z</dcterms:modified>
</cp:coreProperties>
</file>